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0184" w:rsidRPr="00877920" w:rsidRDefault="005B0184" w:rsidP="005B0184">
      <w:pPr>
        <w:pStyle w:val="13NormDOC-header-1"/>
        <w:spacing w:before="0" w:after="0"/>
        <w:rPr>
          <w:rFonts w:ascii="Times New Roman" w:hAnsi="Times New Roman" w:cs="Times New Roman"/>
          <w:sz w:val="32"/>
          <w:szCs w:val="32"/>
        </w:rPr>
      </w:pPr>
      <w:r w:rsidRPr="00877920">
        <w:rPr>
          <w:rFonts w:ascii="Times New Roman" w:hAnsi="Times New Roman" w:cs="Times New Roman"/>
          <w:sz w:val="32"/>
          <w:szCs w:val="32"/>
        </w:rPr>
        <w:t>План мероприятий к Году педагога и наставника</w:t>
      </w:r>
    </w:p>
    <w:tbl>
      <w:tblPr>
        <w:tblW w:w="10632" w:type="dxa"/>
        <w:tblInd w:w="43" w:type="dxa"/>
        <w:tblLayout w:type="fixed"/>
        <w:tblCellMar>
          <w:left w:w="0" w:type="dxa"/>
          <w:right w:w="0" w:type="dxa"/>
        </w:tblCellMar>
        <w:tblLook w:val="0000"/>
      </w:tblPr>
      <w:tblGrid>
        <w:gridCol w:w="1985"/>
        <w:gridCol w:w="1701"/>
        <w:gridCol w:w="1701"/>
        <w:gridCol w:w="3260"/>
        <w:gridCol w:w="1985"/>
      </w:tblGrid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Header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:rsidR="005B0184" w:rsidRPr="00877920" w:rsidRDefault="005B0184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Fonts w:ascii="Times New Roman" w:hAnsi="Times New Roman" w:cs="Times New Roman"/>
                <w:sz w:val="26"/>
                <w:szCs w:val="26"/>
              </w:rPr>
              <w:t>Мероприятие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:rsidR="005B0184" w:rsidRPr="00877920" w:rsidRDefault="005B0184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Fonts w:ascii="Times New Roman" w:hAnsi="Times New Roman" w:cs="Times New Roman"/>
                <w:sz w:val="26"/>
                <w:szCs w:val="26"/>
              </w:rPr>
              <w:t>Участники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:rsidR="005B0184" w:rsidRPr="00877920" w:rsidRDefault="005B0184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Fonts w:ascii="Times New Roman" w:hAnsi="Times New Roman" w:cs="Times New Roman"/>
                <w:sz w:val="26"/>
                <w:szCs w:val="26"/>
              </w:rPr>
              <w:t>Сроки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:rsidR="005B0184" w:rsidRPr="00877920" w:rsidRDefault="005B0184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Fonts w:ascii="Times New Roman" w:hAnsi="Times New Roman" w:cs="Times New Roman"/>
                <w:sz w:val="26"/>
                <w:szCs w:val="26"/>
              </w:rPr>
              <w:t>Содержание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  <w:vAlign w:val="center"/>
          </w:tcPr>
          <w:p w:rsidR="005B0184" w:rsidRPr="00877920" w:rsidRDefault="005B0184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Просветител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ь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ский проект «Клуб учителей-путешественн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ков»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2–11-х классов, учителя-предметники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течение г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да</w:t>
            </w:r>
            <w:r w:rsidRPr="008779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Короткие интерактивные лекции о путешествиях по России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Учителя геогр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фии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Всероссийская акция «Учитель большой стр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ны», номинация «Наш замеч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тельный клас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ный»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1–11-х классов, учителя-предметники, классные 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ководители, родители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течение г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да 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На акции сможете под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литься историями о клас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ных руководителях. Проект дает возможность побл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годарить своих учителей. Номинировать классного руководителя могут его ученики, родители или ко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леги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Фотовыставка «Школьные 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тории»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</w:t>
            </w:r>
            <w:r w:rsid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5–11-х классов, учителя-предметники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Возможные номинации: «Учебные заведения Ро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с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сии», «Памятники учит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лям», «Знаменитые педаг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ги»</w:t>
            </w:r>
            <w:r w:rsidRPr="0087792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«Физика повсюду», «М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у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зыка повсюду», «Матем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тика повсюду»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</w:t>
            </w:r>
            <w:r w:rsid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учителя </w:t>
            </w:r>
            <w:proofErr w:type="gram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ИЗО</w:t>
            </w:r>
            <w:proofErr w:type="gramEnd"/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Проект «Умная пятница. Петр I». Секция «Учителя и н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ставники вел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кого Петра»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</w:t>
            </w:r>
            <w:r w:rsid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4–11-х классов, учителя-предметники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Январь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14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Общешкольный разновозр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стной проект. Школьники и учителя совместно выбир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ют актуальную тему, делят ее на тематические блоки по кафедрам. Затем ученики 5–11-х</w:t>
            </w:r>
            <w:r w:rsidRPr="00877920">
              <w:rPr>
                <w:rStyle w:val="propis"/>
                <w:rFonts w:ascii="Times New Roman" w:hAnsi="Times New Roman" w:cs="Times New Roman"/>
                <w:spacing w:val="0"/>
                <w:sz w:val="26"/>
                <w:szCs w:val="26"/>
              </w:rPr>
              <w:t xml:space="preserve"> классов объединяются в разновозрастные творч</w:t>
            </w:r>
            <w:r w:rsidRPr="00877920">
              <w:rPr>
                <w:rStyle w:val="propis"/>
                <w:rFonts w:ascii="Times New Roman" w:hAnsi="Times New Roman" w:cs="Times New Roman"/>
                <w:spacing w:val="0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pacing w:val="0"/>
                <w:sz w:val="26"/>
                <w:szCs w:val="26"/>
              </w:rPr>
              <w:t>ские группы, которыми р</w:t>
            </w:r>
            <w:r w:rsidRPr="00877920">
              <w:rPr>
                <w:rStyle w:val="propis"/>
                <w:rFonts w:ascii="Times New Roman" w:hAnsi="Times New Roman" w:cs="Times New Roman"/>
                <w:spacing w:val="0"/>
                <w:sz w:val="26"/>
                <w:szCs w:val="26"/>
              </w:rPr>
              <w:t>у</w:t>
            </w:r>
            <w:r w:rsidRPr="00877920">
              <w:rPr>
                <w:rStyle w:val="propis"/>
                <w:rFonts w:ascii="Times New Roman" w:hAnsi="Times New Roman" w:cs="Times New Roman"/>
                <w:spacing w:val="0"/>
                <w:sz w:val="26"/>
                <w:szCs w:val="26"/>
              </w:rPr>
              <w:t>ководит учитель. Команда определяет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 формат прое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к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та и сроки работы. Каждая группа представляет свой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продукт на общей конф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ренции. Участники оцен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вают работы 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друг друга по критериям. Когда конфере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н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ция закончится, проведите общешкольную рефлексию. Желательно предусмотреть отдельную рефлексию в к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ждом классе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руководит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ли ШМО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Конкурс «Ожившая ка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тина» к 160-летию со дня рождения К.С. Станиславского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</w:t>
            </w:r>
            <w:r w:rsid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5–10-х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17 января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113" w:type="dxa"/>
            </w:tcMar>
          </w:tcPr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Организуйте мероприятие в честь дня рождения К.С. Станиславского – создателя авторской театральной системы и учителя актеров. Задача – всем классом воссоздать картину со школьным сюжетом. Этот конкурс можно провести </w:t>
            </w:r>
            <w:proofErr w:type="spell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офлайн</w:t>
            </w:r>
            <w:proofErr w:type="spell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. Еще один вариант – сделать фото и с помощью зрительского жюри оценить их по критериям. Обязательное условие – в конкурсе участвует учитель-предметник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педагог 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атральной ст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дии, классные руководители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pacing w:val="0"/>
                <w:sz w:val="26"/>
                <w:szCs w:val="26"/>
              </w:rPr>
              <w:t>День снятия блокады Ленинграда. Музыкально-литературная композиция «Школы и учителя блокадного Ленинграда»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</w:t>
            </w:r>
            <w:r w:rsid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4–11-х классов, учителя-предметники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27 января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11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Содержание композиции – отрывки из воспоминаний учителей и учеников бл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кадного Ленинграда. Уч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ники и учителя читают и музицируют вместе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учителя 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тории, учителя музыки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Акция «Читают учителя» </w:t>
            </w:r>
            <w:proofErr w:type="gram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</w:t>
            </w:r>
            <w:proofErr w:type="gram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Всемирному дню чтения вслух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</w:t>
            </w:r>
            <w:r w:rsid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1–11-х классов, учителя-предметники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 февраля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113" w:type="dxa"/>
            </w:tcMar>
          </w:tcPr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Учителя в начале каждого урока читают ученикам отрывки из одной книги</w:t>
            </w:r>
            <w:r w:rsidRPr="0087792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которые следуют друг за другом. Время чтения – 5 минут. Выберите книгу на свой вкус. Заранее раздайте учителям тексты с отрывками из книги, которую они прочитают на уроках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руководит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ли ШМО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Конкурс «Реко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ды школы»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</w:t>
            </w:r>
            <w:r w:rsid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1–11-х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Февраль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11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Спортивные соревнования ко Дню защитника Отеч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ства. В конкурсе участв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ют учителя и ученики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99" w:type="dxa"/>
              <w:left w:w="43" w:type="dxa"/>
              <w:bottom w:w="99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учитель физкультуры, школьный совет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День родного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языка. Проект «Откуда что взялось? Учителя и наставники известных русских писателей, музыкантов, художников  и поэтов»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Ученики</w:t>
            </w:r>
            <w:r w:rsid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6–8-х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21 февраля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Итог проекта – </w:t>
            </w:r>
            <w:proofErr w:type="spellStart"/>
            <w:proofErr w:type="gram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интеллект-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карты</w:t>
            </w:r>
            <w:proofErr w:type="spellEnd"/>
            <w:proofErr w:type="gramEnd"/>
            <w:r w:rsidRPr="00877920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которые подготовят участники. Карты следует представить ученикам, педагогам и родителям. Например, вывесить на первом этаже или в рекреации. В день премьеры ученики, которые подготовят </w:t>
            </w:r>
            <w:proofErr w:type="spellStart"/>
            <w:proofErr w:type="gram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интеллект-карты</w:t>
            </w:r>
            <w:proofErr w:type="spellEnd"/>
            <w:proofErr w:type="gram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, проведут несколько стендовых презентаций о своей работе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Заместитель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директора по ВР, руководит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ли ШМО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Интеллектуальная игра «Своя игра» на тему «История образования в России и мире» к 200-летию со дня рождения русского педагога, писателя К.Д. Ушинского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</w:t>
            </w:r>
            <w:r w:rsid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7–10-х </w:t>
            </w:r>
            <w:proofErr w:type="gram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клас­сов</w:t>
            </w:r>
            <w:proofErr w:type="gramEnd"/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3 марта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Возможные категории: «Великие  педагоги прошлого», «Интересные </w:t>
            </w:r>
            <w:proofErr w:type="gram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факты о школе</w:t>
            </w:r>
            <w:proofErr w:type="gram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», «Образование в России», «Как учились в старину», «Древняя Греция», «Истории школьных вещей», «Пушкинский лицей»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учителя л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тературы, уч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тель истории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Тематический стенд «История женского обр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зования в Ро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сии» к Межд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народному же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скому дню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8–11-х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Возможные темы для сте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н</w:t>
            </w: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 xml:space="preserve">да: </w:t>
            </w:r>
          </w:p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t>«Женское образование в Древней Руси», «Екатерина II и просвещение», «Смольный институт», «Женское образование в XIX веке», «Женское образование в СССР», «Современные ученые-женщины»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руководит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ли ШМО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Конкурс </w:t>
            </w:r>
            <w:proofErr w:type="spell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буктрейлеров</w:t>
            </w:r>
            <w:proofErr w:type="spell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в рамках Недели детской книги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1–10-х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Возможные номинации: «Книги о школе и учителях», «Книги – наши учителя»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руководит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ли ШМО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Карьерная нед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ля «10 глупых вопросов учит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лю»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8–10-х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2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Мероприятия в рамках </w:t>
            </w:r>
            <w:proofErr w:type="spell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профориентационной</w:t>
            </w:r>
            <w:proofErr w:type="spell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нед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ли. Ученики заранее знак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мятся с информацией о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гостях и формулируют в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просы. Цель мероприятий – познакомить школьников с профессией учителя от лица самого педагога </w:t>
            </w:r>
          </w:p>
        </w:tc>
        <w:tc>
          <w:tcPr>
            <w:tcW w:w="1985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Заместитель директора по ВР, руководит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ли ШМО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pacing w:val="-3"/>
                <w:sz w:val="26"/>
                <w:szCs w:val="26"/>
              </w:rPr>
              <w:lastRenderedPageBreak/>
              <w:t>Кл</w:t>
            </w:r>
            <w:r w:rsidRPr="00877920">
              <w:rPr>
                <w:rStyle w:val="propis"/>
                <w:rFonts w:ascii="Times New Roman" w:hAnsi="Times New Roman" w:cs="Times New Roman"/>
                <w:spacing w:val="-5"/>
                <w:sz w:val="26"/>
                <w:szCs w:val="26"/>
              </w:rPr>
              <w:t xml:space="preserve">уб интересных встреч «Встреча со студентами педагогического вуза» 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9–11-х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2" w:type="dxa"/>
              <w:left w:w="43" w:type="dxa"/>
              <w:bottom w:w="94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Март</w:t>
            </w:r>
          </w:p>
        </w:tc>
        <w:tc>
          <w:tcPr>
            <w:tcW w:w="3260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184" w:rsidRPr="00877920" w:rsidRDefault="005B018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  <w:tc>
          <w:tcPr>
            <w:tcW w:w="1985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B0184" w:rsidRPr="00877920" w:rsidRDefault="005B0184">
            <w:pPr>
              <w:pStyle w:val="a3"/>
              <w:spacing w:line="240" w:lineRule="auto"/>
              <w:textAlignment w:val="auto"/>
              <w:rPr>
                <w:color w:val="auto"/>
                <w:sz w:val="26"/>
                <w:szCs w:val="26"/>
                <w:lang w:val="ru-RU"/>
              </w:rPr>
            </w:pP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Конкурс чтецов «Ода учителю!» </w:t>
            </w:r>
            <w:proofErr w:type="gram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</w:t>
            </w:r>
            <w:proofErr w:type="gram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Всемирному дню поэзии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3–7-х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21 марта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Школьники, педагоги и родители читают стихи известных поэтов и собственного сочинения. Дополнительно можно презентовать поэтические сборники участников. Члены жюри – учителя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учитель л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тературы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Тематический классный час «</w:t>
            </w:r>
            <w:proofErr w:type="spell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Гагаринский</w:t>
            </w:r>
            <w:proofErr w:type="spell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урок» ко Дню космонавтики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5–10-х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12 апреля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suppressAutoHyphens/>
              <w:ind w:right="113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Обсудить детские годы первого космонавта и роль учителей в его жизни. Возможные вопросы для обсуждения: «Какими были детские годы Юрия Гагарина?», «Почему Юрий Гагарин не забывал о своих учителях?», «Как учителя Юрия Гагарина оказали влияние на формирование его характера?»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учителя ф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зики, классные руководители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Театральный</w:t>
            </w:r>
            <w:proofErr w:type="gram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proofErr w:type="spell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Островски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й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фест</w:t>
            </w:r>
            <w:proofErr w:type="spell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» к 200-летию 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со дня рождения А.Н. Островского 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8–10-х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Март – 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рель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suppressAutoHyphens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Каждый класс готовит </w:t>
            </w:r>
            <w:proofErr w:type="spell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видео-фанфик</w:t>
            </w:r>
            <w:proofErr w:type="spellEnd"/>
            <w:r w:rsidRPr="008779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пьесы Островского. Школьникам нужно сделать акцент на уроках, которые автор поднимает в пьесах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</w:t>
            </w:r>
            <w:r w:rsid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учителя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литературы, технический</w:t>
            </w:r>
            <w:r w:rsidRPr="00877920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специалист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Концерт «Уч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теля-герои В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ликой Отечес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венной войны» ко Дню Победы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1–11-х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Апрель – май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 центре внимания – ист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рии учителей, завучей, д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ректоров школ и воспитателей, которые прошли Великую Отечес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венную войну  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Замдиректора по ВР, руков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дитель ШМО художественн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го цикла, отве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 xml:space="preserve">ственный за </w:t>
            </w:r>
            <w:proofErr w:type="spellStart"/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д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побразование</w:t>
            </w:r>
            <w:proofErr w:type="spell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, школьный совет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Церемония н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граждения «Признание».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Номинации для учителей и классных рук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водителей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Ученики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br/>
              <w:t>1–11-х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Май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Задача мероприятия – учр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дить несколько номинаций для учителей в честь Года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педагога и наставника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43" w:type="dxa"/>
              <w:bottom w:w="113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Заместитель директора по ВР, руководит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ли ШМО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Конкурс офор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ления школы «Цитаты вел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ких педагогов»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7–10-х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Сентябрь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Для начала выберите пр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странство в школе, кот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рое планируете оформить цитатами. Определитесь, сколько их должно быть. Сформулируйте критерии, по которым отберете ц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таты. Соберите цитаты для конкурса от учеников и опубликуйте их. Поручите классам оценить их по кр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териям. Оформите школ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ь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ное пространство цитат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ми-победителями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учителя 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с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тории, учителя литературы, психолог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Фотовыставка «БИБЛИО – ZOO» ко Дню защиты живо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ных и Междун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родному дню грамотности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1–11-х классов, учителя-предметники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Октябрь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и учителя школы представляют на конкурсе фото своих питомцев. Ф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тографии также можно оформить в виде книги, в которой участник напишет краткую заметку для ка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ж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дого изображения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школьный совет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Акция «Служба заботы об уч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телях» ко Дню учителя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</w:t>
            </w:r>
            <w:r w:rsid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4–11-х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5 октября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Акцию можно начать в День учителя и проводить весь год. Главная идея – по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д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готовить нематериальные </w:t>
            </w:r>
            <w:proofErr w:type="spell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креативные</w:t>
            </w:r>
            <w:proofErr w:type="spell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сюрпризы для учителей, чтобы порад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вать их своим вниманием. Поручите школьникам пр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думать логотип для акции. Участники акции надевают </w:t>
            </w:r>
            <w:proofErr w:type="spellStart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бейджик</w:t>
            </w:r>
            <w:proofErr w:type="spellEnd"/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 или значок с этим логотипом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Заместитель директора по ВР, классные р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ководители, школьный ком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тет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Интерактивная игра «Тайны школьных слов» ко Дню словаря и юбилею В.И. Д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ля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Ученики 3–6-х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22 ноября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Организуйте интеракти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в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ную игру, чтобы познак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мить школьников с уст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а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ревшими словами на тему «Школа»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Заведующий библиотекой, учителя русск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го языка</w:t>
            </w:r>
          </w:p>
        </w:tc>
      </w:tr>
      <w:tr w:rsidR="005B0184" w:rsidRPr="00877920" w:rsidTr="0087792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</w:trPr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 xml:space="preserve">Проект «Вахта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памяти. Битва за Москву, контрнаступл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ние войск СССР в сражении под Москвой»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 w:rsidP="00877920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Ученики 3–11-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х классов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32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Итог проекта – интера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к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lastRenderedPageBreak/>
              <w:t>тивное выступление учит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е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лей и учеников. Выступление представляет собой одн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о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временную работу темат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pacing w:val="-4"/>
                <w:sz w:val="26"/>
                <w:szCs w:val="26"/>
              </w:rPr>
              <w:t>ческих станций. Школьники подходят к ним и узнают о разных аспектах битвы под Москвой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43" w:type="dxa"/>
              <w:bottom w:w="71" w:type="dxa"/>
              <w:right w:w="43" w:type="dxa"/>
            </w:tcMar>
          </w:tcPr>
          <w:p w:rsidR="005B0184" w:rsidRPr="00877920" w:rsidRDefault="005B0184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Руководитель 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lastRenderedPageBreak/>
              <w:t>ШМО гуман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и</w:t>
            </w:r>
            <w:r w:rsidRPr="00877920">
              <w:rPr>
                <w:rStyle w:val="propis"/>
                <w:rFonts w:ascii="Times New Roman" w:hAnsi="Times New Roman" w:cs="Times New Roman"/>
                <w:sz w:val="26"/>
                <w:szCs w:val="26"/>
              </w:rPr>
              <w:t>тарного цикла, учителя-предметники, учителя истории</w:t>
            </w:r>
          </w:p>
        </w:tc>
      </w:tr>
    </w:tbl>
    <w:p w:rsidR="00056C29" w:rsidRPr="00877920" w:rsidRDefault="00056C29" w:rsidP="00877920">
      <w:pPr>
        <w:pStyle w:val="13NormDOC-txt"/>
        <w:ind w:left="283" w:right="283"/>
        <w:rPr>
          <w:rFonts w:ascii="Times New Roman" w:hAnsi="Times New Roman" w:cs="Times New Roman"/>
          <w:sz w:val="26"/>
          <w:szCs w:val="26"/>
        </w:rPr>
      </w:pPr>
    </w:p>
    <w:sectPr w:rsidR="00056C29" w:rsidRPr="00877920" w:rsidSect="004D3FC1">
      <w:footerReference w:type="default" r:id="rId6"/>
      <w:pgSz w:w="11906" w:h="16838"/>
      <w:pgMar w:top="720" w:right="720" w:bottom="720" w:left="720" w:header="720" w:footer="720" w:gutter="0"/>
      <w:cols w:space="72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77920" w:rsidRDefault="00877920" w:rsidP="00877920">
      <w:pPr>
        <w:spacing w:line="240" w:lineRule="auto"/>
      </w:pPr>
      <w:r>
        <w:separator/>
      </w:r>
    </w:p>
  </w:endnote>
  <w:endnote w:type="continuationSeparator" w:id="0">
    <w:p w:rsidR="00877920" w:rsidRDefault="00877920" w:rsidP="0087792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enturySchlbkCyr">
    <w:panose1 w:val="02000503070000020003"/>
    <w:charset w:val="00"/>
    <w:family w:val="modern"/>
    <w:notTrueType/>
    <w:pitch w:val="variable"/>
    <w:sig w:usb0="00000003" w:usb1="00000000" w:usb2="00000000" w:usb3="00000000" w:csb0="00000001" w:csb1="00000000"/>
  </w:font>
  <w:font w:name="TextBookC">
    <w:panose1 w:val="000005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556879"/>
      <w:docPartObj>
        <w:docPartGallery w:val="Page Numbers (Bottom of Page)"/>
        <w:docPartUnique/>
      </w:docPartObj>
    </w:sdtPr>
    <w:sdtContent>
      <w:p w:rsidR="00877920" w:rsidRDefault="00877920">
        <w:pPr>
          <w:pStyle w:val="a6"/>
          <w:jc w:val="center"/>
        </w:pPr>
        <w:fldSimple w:instr=" PAGE   \* MERGEFORMAT ">
          <w:r>
            <w:rPr>
              <w:noProof/>
            </w:rPr>
            <w:t>6</w:t>
          </w:r>
        </w:fldSimple>
      </w:p>
    </w:sdtContent>
  </w:sdt>
  <w:p w:rsidR="00877920" w:rsidRDefault="0087792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77920" w:rsidRDefault="00877920" w:rsidP="00877920">
      <w:pPr>
        <w:spacing w:line="240" w:lineRule="auto"/>
      </w:pPr>
      <w:r>
        <w:separator/>
      </w:r>
    </w:p>
  </w:footnote>
  <w:footnote w:type="continuationSeparator" w:id="0">
    <w:p w:rsidR="00877920" w:rsidRDefault="00877920" w:rsidP="0087792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B0184"/>
    <w:rsid w:val="00056C29"/>
    <w:rsid w:val="005B0184"/>
    <w:rsid w:val="005E4804"/>
    <w:rsid w:val="00877920"/>
    <w:rsid w:val="00BF0698"/>
    <w:rsid w:val="00ED15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88" w:lineRule="auto"/>
        <w:ind w:left="567" w:right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5B0184"/>
    <w:pPr>
      <w:autoSpaceDE w:val="0"/>
      <w:autoSpaceDN w:val="0"/>
      <w:adjustRightInd w:val="0"/>
      <w:ind w:left="0" w:right="0"/>
      <w:jc w:val="left"/>
      <w:textAlignment w:val="center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header">
    <w:name w:val="17PRIL-header"/>
    <w:basedOn w:val="a3"/>
    <w:uiPriority w:val="99"/>
    <w:rsid w:val="005B0184"/>
    <w:pPr>
      <w:pBdr>
        <w:top w:val="single" w:sz="96" w:space="0" w:color="000000"/>
        <w:bottom w:val="single" w:sz="96" w:space="0" w:color="000000"/>
      </w:pBdr>
      <w:suppressAutoHyphens/>
      <w:spacing w:after="567" w:line="280" w:lineRule="atLeast"/>
    </w:pPr>
    <w:rPr>
      <w:rFonts w:ascii="CenturySchlbkCyr" w:hAnsi="CenturySchlbkCyr" w:cs="CenturySchlbkCyr"/>
      <w:b/>
      <w:bCs/>
      <w:spacing w:val="-2"/>
      <w:lang w:val="ru-RU"/>
    </w:rPr>
  </w:style>
  <w:style w:type="paragraph" w:customStyle="1" w:styleId="07BODY-txt">
    <w:name w:val="07BODY-txt"/>
    <w:basedOn w:val="a3"/>
    <w:uiPriority w:val="99"/>
    <w:rsid w:val="005B0184"/>
    <w:pPr>
      <w:ind w:firstLine="283"/>
      <w:jc w:val="both"/>
    </w:pPr>
    <w:rPr>
      <w:rFonts w:ascii="CenturySchlbkCyr" w:hAnsi="CenturySchlbkCyr" w:cs="CenturySchlbkCyr"/>
      <w:spacing w:val="-2"/>
      <w:sz w:val="21"/>
      <w:szCs w:val="21"/>
      <w:u w:color="000000"/>
      <w:lang w:val="ru-RU"/>
    </w:rPr>
  </w:style>
  <w:style w:type="paragraph" w:customStyle="1" w:styleId="17PRIL-txt">
    <w:name w:val="17PRIL-txt"/>
    <w:basedOn w:val="07BODY-txt"/>
    <w:uiPriority w:val="99"/>
    <w:rsid w:val="005B0184"/>
    <w:pPr>
      <w:spacing w:line="380" w:lineRule="atLeast"/>
      <w:ind w:firstLine="0"/>
    </w:pPr>
    <w:rPr>
      <w:rFonts w:ascii="TextBookC" w:hAnsi="TextBookC" w:cs="TextBookC"/>
      <w:sz w:val="20"/>
      <w:szCs w:val="20"/>
    </w:rPr>
  </w:style>
  <w:style w:type="paragraph" w:customStyle="1" w:styleId="13NormDOC-header-1">
    <w:name w:val="13NormDOC-header-1"/>
    <w:basedOn w:val="17PRIL-txt"/>
    <w:uiPriority w:val="99"/>
    <w:rsid w:val="005B0184"/>
    <w:pPr>
      <w:spacing w:before="340" w:after="340" w:line="280" w:lineRule="atLeast"/>
      <w:ind w:left="567" w:right="567"/>
      <w:jc w:val="center"/>
    </w:pPr>
    <w:rPr>
      <w:b/>
      <w:bCs/>
      <w:sz w:val="22"/>
      <w:szCs w:val="22"/>
    </w:rPr>
  </w:style>
  <w:style w:type="paragraph" w:customStyle="1" w:styleId="13NormDOC-txt">
    <w:name w:val="13NormDOC-txt"/>
    <w:basedOn w:val="07BODY-txt"/>
    <w:uiPriority w:val="99"/>
    <w:rsid w:val="005B0184"/>
    <w:pPr>
      <w:spacing w:before="113" w:line="220" w:lineRule="atLeast"/>
      <w:ind w:left="567" w:right="567" w:firstLine="0"/>
    </w:pPr>
    <w:rPr>
      <w:rFonts w:ascii="TextBookC" w:hAnsi="TextBookC" w:cs="TextBookC"/>
      <w:sz w:val="18"/>
      <w:szCs w:val="18"/>
    </w:rPr>
  </w:style>
  <w:style w:type="paragraph" w:customStyle="1" w:styleId="17PRIL-tabl-hroom">
    <w:name w:val="17PRIL-tabl-hroom"/>
    <w:basedOn w:val="17PRIL-txt"/>
    <w:uiPriority w:val="99"/>
    <w:rsid w:val="005B0184"/>
    <w:pPr>
      <w:suppressAutoHyphens/>
      <w:spacing w:line="160" w:lineRule="atLeast"/>
      <w:jc w:val="left"/>
    </w:pPr>
    <w:rPr>
      <w:b/>
      <w:bCs/>
      <w:sz w:val="16"/>
      <w:szCs w:val="16"/>
    </w:rPr>
  </w:style>
  <w:style w:type="paragraph" w:customStyle="1" w:styleId="17PRIL-tabl-txt">
    <w:name w:val="17PRIL-tabl-txt"/>
    <w:basedOn w:val="17PRIL-txt"/>
    <w:uiPriority w:val="99"/>
    <w:rsid w:val="005B0184"/>
    <w:pPr>
      <w:spacing w:line="200" w:lineRule="atLeast"/>
      <w:jc w:val="left"/>
    </w:pPr>
    <w:rPr>
      <w:sz w:val="16"/>
      <w:szCs w:val="16"/>
    </w:rPr>
  </w:style>
  <w:style w:type="character" w:customStyle="1" w:styleId="propis">
    <w:name w:val="propis"/>
    <w:uiPriority w:val="99"/>
    <w:rsid w:val="005B0184"/>
    <w:rPr>
      <w:rFonts w:ascii="CenturySchlbkCyr" w:hAnsi="CenturySchlbkCyr" w:cs="CenturySchlbkCyr"/>
      <w:i/>
      <w:iCs/>
      <w:sz w:val="18"/>
      <w:szCs w:val="18"/>
      <w:u w:val="none"/>
    </w:rPr>
  </w:style>
  <w:style w:type="character" w:customStyle="1" w:styleId="NoBREAK">
    <w:name w:val="NoBREAK"/>
    <w:uiPriority w:val="99"/>
    <w:rsid w:val="005B0184"/>
  </w:style>
  <w:style w:type="character" w:customStyle="1" w:styleId="ALL-CAPS">
    <w:name w:val="ALL-CAPS"/>
    <w:uiPriority w:val="99"/>
    <w:rsid w:val="005B0184"/>
    <w:rPr>
      <w:caps/>
    </w:rPr>
  </w:style>
  <w:style w:type="character" w:customStyle="1" w:styleId="www">
    <w:name w:val="www"/>
    <w:uiPriority w:val="99"/>
    <w:rsid w:val="005B0184"/>
    <w:rPr>
      <w:color w:val="00FFFF"/>
    </w:rPr>
  </w:style>
  <w:style w:type="paragraph" w:styleId="a4">
    <w:name w:val="header"/>
    <w:basedOn w:val="a"/>
    <w:link w:val="a5"/>
    <w:uiPriority w:val="99"/>
    <w:semiHidden/>
    <w:unhideWhenUsed/>
    <w:rsid w:val="00877920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77920"/>
  </w:style>
  <w:style w:type="paragraph" w:styleId="a6">
    <w:name w:val="footer"/>
    <w:basedOn w:val="a"/>
    <w:link w:val="a7"/>
    <w:uiPriority w:val="99"/>
    <w:unhideWhenUsed/>
    <w:rsid w:val="00877920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7792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1306</Words>
  <Characters>7445</Characters>
  <Application>Microsoft Office Word</Application>
  <DocSecurity>0</DocSecurity>
  <Lines>62</Lines>
  <Paragraphs>17</Paragraphs>
  <ScaleCrop>false</ScaleCrop>
  <Company/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ekostina</cp:lastModifiedBy>
  <cp:revision>2</cp:revision>
  <dcterms:created xsi:type="dcterms:W3CDTF">2022-11-21T15:11:00Z</dcterms:created>
  <dcterms:modified xsi:type="dcterms:W3CDTF">2022-11-21T15:16:00Z</dcterms:modified>
</cp:coreProperties>
</file>