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16" w:rsidRDefault="003C5516" w:rsidP="003C5516">
      <w:pPr>
        <w:pStyle w:val="c5"/>
        <w:shd w:val="clear" w:color="auto" w:fill="FFFFFF"/>
        <w:ind w:firstLine="852"/>
        <w:jc w:val="center"/>
        <w:rPr>
          <w:color w:val="000000"/>
          <w:sz w:val="28"/>
          <w:szCs w:val="22"/>
        </w:rPr>
      </w:pPr>
    </w:p>
    <w:p w:rsidR="003C5516" w:rsidRPr="003C5516" w:rsidRDefault="003C5516" w:rsidP="003C5516">
      <w:pPr>
        <w:pStyle w:val="c5"/>
        <w:shd w:val="clear" w:color="auto" w:fill="FFFFFF"/>
        <w:ind w:firstLine="852"/>
        <w:jc w:val="center"/>
        <w:rPr>
          <w:color w:val="000000"/>
          <w:sz w:val="28"/>
          <w:szCs w:val="22"/>
        </w:rPr>
      </w:pPr>
    </w:p>
    <w:p w:rsidR="003C5516" w:rsidRPr="003C5516" w:rsidRDefault="003C5516" w:rsidP="003C5516">
      <w:pPr>
        <w:pStyle w:val="c5"/>
        <w:shd w:val="clear" w:color="auto" w:fill="FFFFFF"/>
        <w:ind w:firstLine="852"/>
        <w:jc w:val="center"/>
        <w:rPr>
          <w:color w:val="000000"/>
          <w:sz w:val="28"/>
          <w:szCs w:val="22"/>
        </w:rPr>
      </w:pPr>
      <w:r w:rsidRPr="003C5516">
        <w:rPr>
          <w:color w:val="000000"/>
          <w:sz w:val="28"/>
          <w:szCs w:val="22"/>
        </w:rPr>
        <w:t>МБОУ СОШ №7 г. Кизилюрта</w:t>
      </w:r>
    </w:p>
    <w:p w:rsidR="003C5516" w:rsidRDefault="003C5516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3C5516" w:rsidRDefault="003C5516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3C5516" w:rsidRDefault="003C5516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6D1E9B" w:rsidRPr="006D1E9B" w:rsidRDefault="006D1E9B" w:rsidP="003C5516">
      <w:pPr>
        <w:pStyle w:val="c5"/>
        <w:shd w:val="clear" w:color="auto" w:fill="FFFFFF"/>
        <w:ind w:firstLine="852"/>
        <w:jc w:val="center"/>
        <w:rPr>
          <w:color w:val="000000"/>
          <w:sz w:val="28"/>
          <w:szCs w:val="22"/>
        </w:rPr>
      </w:pPr>
      <w:r w:rsidRPr="006D1E9B">
        <w:rPr>
          <w:color w:val="000000"/>
          <w:sz w:val="28"/>
          <w:szCs w:val="22"/>
        </w:rPr>
        <w:t>Доклад по теме:</w:t>
      </w:r>
    </w:p>
    <w:p w:rsidR="006D1E9B" w:rsidRPr="003C5516" w:rsidRDefault="006D1E9B" w:rsidP="003C5516">
      <w:pPr>
        <w:pStyle w:val="c5"/>
        <w:shd w:val="clear" w:color="auto" w:fill="FFFFFF"/>
        <w:ind w:firstLine="852"/>
        <w:jc w:val="center"/>
        <w:rPr>
          <w:b/>
          <w:i/>
          <w:color w:val="000000"/>
          <w:sz w:val="36"/>
          <w:szCs w:val="36"/>
        </w:rPr>
      </w:pPr>
      <w:r w:rsidRPr="003C5516">
        <w:rPr>
          <w:b/>
          <w:i/>
          <w:color w:val="000000"/>
          <w:sz w:val="36"/>
          <w:szCs w:val="36"/>
        </w:rPr>
        <w:t>"Формирование положительной учебной мотивации на уроках русского языка и литературы"</w:t>
      </w:r>
    </w:p>
    <w:p w:rsidR="006D1E9B" w:rsidRPr="003C5516" w:rsidRDefault="006D1E9B" w:rsidP="006D1E9B">
      <w:pPr>
        <w:pStyle w:val="c5"/>
        <w:shd w:val="clear" w:color="auto" w:fill="FFFFFF"/>
        <w:ind w:firstLine="852"/>
        <w:rPr>
          <w:b/>
          <w:i/>
          <w:color w:val="000000"/>
          <w:sz w:val="36"/>
          <w:szCs w:val="36"/>
        </w:rPr>
      </w:pPr>
      <w:r w:rsidRPr="003C5516">
        <w:rPr>
          <w:b/>
          <w:i/>
          <w:color w:val="000000"/>
          <w:sz w:val="36"/>
          <w:szCs w:val="36"/>
        </w:rPr>
        <w:tab/>
      </w:r>
    </w:p>
    <w:p w:rsidR="006D1E9B" w:rsidRPr="006D1E9B" w:rsidRDefault="006D1E9B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6D1E9B" w:rsidRDefault="006D1E9B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3C5516" w:rsidRDefault="003C5516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3C5516" w:rsidRDefault="003C5516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3C5516" w:rsidRDefault="003C5516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3C5516" w:rsidRDefault="003C5516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3C5516" w:rsidRPr="006D1E9B" w:rsidRDefault="003C5516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6D1E9B" w:rsidRPr="006D1E9B" w:rsidRDefault="006D1E9B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6D1E9B" w:rsidRPr="006D1E9B" w:rsidRDefault="006D1E9B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</w:p>
    <w:p w:rsidR="006D1E9B" w:rsidRPr="006D1E9B" w:rsidRDefault="006D1E9B" w:rsidP="006D1E9B">
      <w:pPr>
        <w:pStyle w:val="c5"/>
        <w:shd w:val="clear" w:color="auto" w:fill="FFFFFF"/>
        <w:ind w:firstLine="852"/>
        <w:rPr>
          <w:color w:val="000000"/>
          <w:sz w:val="28"/>
          <w:szCs w:val="22"/>
        </w:rPr>
      </w:pPr>
      <w:r w:rsidRPr="006D1E9B">
        <w:rPr>
          <w:color w:val="000000"/>
          <w:sz w:val="28"/>
          <w:szCs w:val="22"/>
        </w:rPr>
        <w:tab/>
      </w:r>
    </w:p>
    <w:p w:rsidR="00F105A0" w:rsidRDefault="006D1E9B" w:rsidP="003C5516">
      <w:pPr>
        <w:pStyle w:val="c5"/>
        <w:shd w:val="clear" w:color="auto" w:fill="FFFFFF"/>
        <w:ind w:firstLine="852"/>
        <w:jc w:val="right"/>
        <w:rPr>
          <w:color w:val="000000"/>
          <w:sz w:val="28"/>
          <w:szCs w:val="22"/>
        </w:rPr>
      </w:pPr>
      <w:r w:rsidRPr="006D1E9B">
        <w:rPr>
          <w:color w:val="000000"/>
          <w:sz w:val="28"/>
          <w:szCs w:val="22"/>
        </w:rPr>
        <w:t>Подготовила:</w:t>
      </w:r>
    </w:p>
    <w:p w:rsidR="003C5516" w:rsidRDefault="003C5516" w:rsidP="003C5516">
      <w:pPr>
        <w:pStyle w:val="c5"/>
        <w:shd w:val="clear" w:color="auto" w:fill="FFFFFF"/>
        <w:ind w:firstLine="852"/>
        <w:jc w:val="right"/>
        <w:rPr>
          <w:color w:val="000000"/>
          <w:sz w:val="28"/>
          <w:szCs w:val="22"/>
        </w:rPr>
      </w:pPr>
      <w:proofErr w:type="spellStart"/>
      <w:r>
        <w:rPr>
          <w:color w:val="000000"/>
          <w:sz w:val="28"/>
          <w:szCs w:val="22"/>
        </w:rPr>
        <w:t>Зурканаева</w:t>
      </w:r>
      <w:proofErr w:type="spellEnd"/>
      <w:r>
        <w:rPr>
          <w:color w:val="000000"/>
          <w:sz w:val="28"/>
          <w:szCs w:val="22"/>
        </w:rPr>
        <w:t xml:space="preserve"> З.С.</w:t>
      </w:r>
    </w:p>
    <w:p w:rsidR="003C5516" w:rsidRDefault="003C5516" w:rsidP="003C5516">
      <w:pPr>
        <w:pStyle w:val="c5"/>
        <w:shd w:val="clear" w:color="auto" w:fill="FFFFFF"/>
        <w:ind w:firstLine="852"/>
        <w:jc w:val="right"/>
        <w:rPr>
          <w:color w:val="000000"/>
          <w:sz w:val="28"/>
          <w:szCs w:val="22"/>
        </w:rPr>
      </w:pPr>
    </w:p>
    <w:p w:rsidR="00F105A0" w:rsidRPr="000D6C77" w:rsidRDefault="00F105A0" w:rsidP="00F105A0">
      <w:pPr>
        <w:spacing w:after="0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bookmarkStart w:id="0" w:name="_GoBack"/>
      <w:bookmarkEnd w:id="0"/>
      <w:r w:rsidRPr="000D6C77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lastRenderedPageBreak/>
        <w:t>Мотив</w:t>
      </w: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(от </w:t>
      </w:r>
      <w:proofErr w:type="spellStart"/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французскогоmotif</w:t>
      </w:r>
      <w:proofErr w:type="spellEnd"/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) – побудительная сила, причина; от </w:t>
      </w:r>
      <w:proofErr w:type="gramStart"/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латинского</w:t>
      </w:r>
      <w:proofErr w:type="gramEnd"/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– приводить в движение, толкать. </w:t>
      </w:r>
      <w:r w:rsidRPr="000D6C77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Мотивация</w:t>
      </w: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– совокупность мотивов, побуждающих человека к основной деятельности, процесс действия мотива. Мотивация – это самая сложная проблема, с которой приходится работать всем педагогам. Высшей учебной мотивацией ученика является интерес к предмету. Отечественные психологи подчеркивают, что интеллектуальная активность ребенка в целом направляется и подчеркивается интересом – именно он оказывает влияние на направленность внимания и мысли.</w:t>
      </w:r>
    </w:p>
    <w:p w:rsidR="00F105A0" w:rsidRPr="000D6C77" w:rsidRDefault="00F105A0" w:rsidP="00F105A0">
      <w:pPr>
        <w:spacing w:after="0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Снижение положительной мотивации школьников - проблема, которая остается актуальной до сих пор. Снижение мотивации чаще всего наблюдается у детей подросткового возраста.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Важнейшая задача учителя состоит в том, чтобы обучить детей способам овладения разными видами деятельности, не дать угаснуть интересу к ним. Для этого необходимо решать следующие </w:t>
      </w:r>
      <w:r w:rsidRPr="000D6C77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задачи</w:t>
      </w: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: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Формирование положительной мотивации к учебно-познавательной деятельности при изучении предметов.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Формирование толерантности в учебных взаимодействиях.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Развитие коммуникативной компетенции у </w:t>
      </w:r>
      <w:proofErr w:type="gramStart"/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обучающихся</w:t>
      </w:r>
      <w:proofErr w:type="gramEnd"/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Создание благоприятного психологического климата в учебном коллективе.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Чтобы реализовать поставленные задачи, необходимо создать условия для развития мотивации школьников на каждом уроке, в том числе и на уроках русского языка и литературы. Этому способствует использование: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Разнообразных форм и методов работы на уроках;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Возможности каждому ученику выступить активным участником образовательного процесса;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lastRenderedPageBreak/>
        <w:t>Дифференцированного и индивидуального подходов в обучении;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Приемов развития коммуникабельных навыков, умения работать в сотрудничестве со сверстниками и самостоятельно.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  Известный </w:t>
      </w:r>
      <w:proofErr w:type="spellStart"/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дидакт</w:t>
      </w:r>
      <w:proofErr w:type="spellEnd"/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, одна из ведущих разработчиков проблемы формирования интереса в процессе учебы – Щукина Г.И. считает, что интересный урок можно создать за счет следующих условий: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Личности учителя (очень часто даже скучный материал, объясняемый любимым учителем, хорошо усваивается);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Содержания учебного материала (когда ребенку просто нравится содержание данного предмета);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Методов и приемов обучения.</w:t>
      </w:r>
    </w:p>
    <w:p w:rsidR="00F105A0" w:rsidRPr="00A61D03" w:rsidRDefault="00F105A0" w:rsidP="00F105A0">
      <w:pPr>
        <w:spacing w:after="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 В обучении русскому языку и литературе особую роль играет </w:t>
      </w:r>
      <w:r w:rsidRPr="000D6C77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принцип наглядности</w:t>
      </w: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 Правильное использование наглядности на уроках способствует формированию четких представлений о правилах и понятиях, содержательных понятий, развивает логическое мышление и речь, помогает на основе рассмотрения и анализа конкретных явлений прийти к обобщению, которые затем применяются на практике. Для предмета русский язык значимы элементы наглядно-изобразительного материала, такие как предметные картинки,  картинки, которые используются при составлении предложений и текстов различных типов речи, таблицы по пунктуации и орфографии. На уроках литературы используются  портреты писателей и поэтов, иллюстративный материал к изучаемым произведениям. Наглядный материал могут сделать и сами ребята. Сделать уроки русского языка и литературы  красочными  и познавательными часто помогают выставки рисунков,</w:t>
      </w:r>
      <w:r w:rsidRPr="00A61D03">
        <w:rPr>
          <w:rFonts w:ascii="Times New Roman" w:hAnsi="Times New Roman" w:cs="Times New Roman"/>
          <w:bCs/>
          <w:color w:val="000000"/>
          <w:sz w:val="32"/>
          <w:szCs w:val="32"/>
        </w:rPr>
        <w:t>использование кроссвордов, ребусов, шарад, тестов, схем.</w:t>
      </w:r>
    </w:p>
    <w:p w:rsidR="00F105A0" w:rsidRDefault="00F105A0" w:rsidP="00F105A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F437D">
        <w:rPr>
          <w:bCs/>
          <w:color w:val="000000"/>
          <w:sz w:val="32"/>
          <w:szCs w:val="32"/>
        </w:rPr>
        <w:t xml:space="preserve">Использование на уроках </w:t>
      </w:r>
      <w:r w:rsidRPr="00DF437D">
        <w:rPr>
          <w:b/>
          <w:bCs/>
          <w:color w:val="000000"/>
          <w:sz w:val="32"/>
          <w:szCs w:val="32"/>
        </w:rPr>
        <w:t>современных информационныхтехнологий</w:t>
      </w:r>
      <w:r w:rsidRPr="00DF437D">
        <w:rPr>
          <w:bCs/>
          <w:color w:val="000000"/>
          <w:sz w:val="32"/>
          <w:szCs w:val="32"/>
        </w:rPr>
        <w:t xml:space="preserve"> способствуют повышению учебной мотивации </w:t>
      </w:r>
      <w:r>
        <w:rPr>
          <w:bCs/>
          <w:color w:val="000000"/>
          <w:sz w:val="32"/>
          <w:szCs w:val="32"/>
        </w:rPr>
        <w:t>обучающихся.</w:t>
      </w:r>
      <w:r w:rsidRPr="00DF437D">
        <w:rPr>
          <w:bCs/>
          <w:color w:val="000000"/>
          <w:sz w:val="32"/>
          <w:szCs w:val="32"/>
        </w:rPr>
        <w:t xml:space="preserve">Компьютер используется с самыми разными целями: как средство обучения, источник информации, способ диагностирования учебных возможностей учащихся, </w:t>
      </w:r>
      <w:r w:rsidRPr="00DF437D">
        <w:rPr>
          <w:bCs/>
          <w:color w:val="000000"/>
          <w:sz w:val="32"/>
          <w:szCs w:val="32"/>
        </w:rPr>
        <w:lastRenderedPageBreak/>
        <w:t>средство контроля и оценивания качества обучения, для проведения интегрированных уроков.</w:t>
      </w:r>
      <w:r>
        <w:rPr>
          <w:color w:val="000000"/>
          <w:sz w:val="32"/>
          <w:szCs w:val="32"/>
        </w:rPr>
        <w:t>С точки зрения учащегося проект – это возможность делать что-то интересное самостоятельное, в группе, самому. На уроках русского языка школьники могут выполнять разные проекты: создание словарей, схем, сообщения по истории слов, фразеологизмов, сочинения на лингвистические темы и многое другое.  </w:t>
      </w:r>
    </w:p>
    <w:p w:rsidR="00F105A0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5522E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Уроки литера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туры </w:t>
      </w:r>
      <w:r w:rsidRPr="005522E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должны быть яркими, эмоциональными, с привлечением большого иллюстрированного ма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териала, с использованием аудио и </w:t>
      </w:r>
      <w:proofErr w:type="spellStart"/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видео</w:t>
      </w:r>
      <w:r w:rsidRPr="005522E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сопровождений</w:t>
      </w:r>
      <w:proofErr w:type="spellEnd"/>
      <w:r w:rsidRPr="005522E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 Всем этим может обеспечить компьютерная техника с ее мультимедийными возможностями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</w:t>
      </w:r>
    </w:p>
    <w:p w:rsidR="00F105A0" w:rsidRPr="000244D4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244D4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Внедрение новых информационных технологий в учебный процесс позволяет активизировать процесс обучения, реализовать идеи развивающего обучения, повысить темп урока, увеличить объем самостоятельной работы учащихся.Включая эти приемы в образовательный процесс, учитель делает урок интересным, содержательным и увлекательным.</w:t>
      </w:r>
    </w:p>
    <w:p w:rsidR="00F105A0" w:rsidRPr="000244D4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244D4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Многие великие педагоги особое внимание уделяли </w:t>
      </w:r>
      <w:r w:rsidRPr="000244D4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методу игры</w:t>
      </w:r>
      <w:r w:rsidRPr="000244D4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.Игровые задания положительно влияют на развитие смекалки, находчивости, сообразительности. Многие игры требуют не только умственных, но и волевых усилий: организованности, выдержки, умения соблюдать правила игры.</w:t>
      </w:r>
    </w:p>
    <w:p w:rsidR="00F105A0" w:rsidRPr="00B8635E" w:rsidRDefault="00F105A0" w:rsidP="00F105A0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 w:rsidRPr="00B8635E">
        <w:rPr>
          <w:color w:val="000000"/>
          <w:sz w:val="32"/>
          <w:szCs w:val="32"/>
        </w:rPr>
        <w:t>Игровая учебная </w:t>
      </w:r>
      <w:r w:rsidRPr="00B8635E">
        <w:rPr>
          <w:rStyle w:val="a4"/>
          <w:b w:val="0"/>
          <w:bCs w:val="0"/>
          <w:color w:val="383838"/>
          <w:sz w:val="32"/>
          <w:szCs w:val="32"/>
        </w:rPr>
        <w:t>деятельность</w:t>
      </w:r>
      <w:r>
        <w:rPr>
          <w:rStyle w:val="a4"/>
          <w:b w:val="0"/>
          <w:bCs w:val="0"/>
          <w:color w:val="383838"/>
          <w:sz w:val="32"/>
          <w:szCs w:val="32"/>
        </w:rPr>
        <w:t>:</w:t>
      </w:r>
    </w:p>
    <w:p w:rsidR="00F105A0" w:rsidRPr="00B8635E" w:rsidRDefault="00F105A0" w:rsidP="00F105A0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 w:rsidRPr="00280CA6">
        <w:rPr>
          <w:rStyle w:val="a4"/>
          <w:b w:val="0"/>
          <w:i/>
          <w:iCs/>
          <w:color w:val="383838"/>
          <w:sz w:val="32"/>
          <w:szCs w:val="32"/>
        </w:rPr>
        <w:t>Игра «Классификация»</w:t>
      </w:r>
      <w:r w:rsidRPr="00280CA6">
        <w:rPr>
          <w:rStyle w:val="a5"/>
          <w:b/>
          <w:color w:val="383838"/>
          <w:sz w:val="32"/>
          <w:szCs w:val="32"/>
        </w:rPr>
        <w:t>.</w:t>
      </w:r>
      <w:r w:rsidRPr="00B8635E">
        <w:rPr>
          <w:color w:val="383838"/>
          <w:sz w:val="32"/>
          <w:szCs w:val="32"/>
        </w:rPr>
        <w:t> Можно соревноваться двум командам или иг</w:t>
      </w:r>
      <w:r w:rsidRPr="00B8635E">
        <w:rPr>
          <w:color w:val="383838"/>
          <w:sz w:val="32"/>
          <w:szCs w:val="32"/>
        </w:rPr>
        <w:softHyphen/>
        <w:t>рать просто так, не соперничая. Классифицировать можно самые ра</w:t>
      </w:r>
      <w:r>
        <w:rPr>
          <w:color w:val="383838"/>
          <w:sz w:val="32"/>
          <w:szCs w:val="32"/>
        </w:rPr>
        <w:t>з</w:t>
      </w:r>
      <w:r>
        <w:rPr>
          <w:color w:val="383838"/>
          <w:sz w:val="32"/>
          <w:szCs w:val="32"/>
        </w:rPr>
        <w:softHyphen/>
        <w:t xml:space="preserve">ные множества: </w:t>
      </w:r>
      <w:r w:rsidRPr="00B8635E">
        <w:rPr>
          <w:color w:val="383838"/>
          <w:sz w:val="32"/>
          <w:szCs w:val="32"/>
        </w:rPr>
        <w:t>ошибки в диктанте, любой список слов, книги на полке, предметы в школьном р</w:t>
      </w:r>
      <w:r>
        <w:rPr>
          <w:color w:val="383838"/>
          <w:sz w:val="32"/>
          <w:szCs w:val="32"/>
        </w:rPr>
        <w:t>асписании,</w:t>
      </w:r>
      <w:r w:rsidRPr="00B8635E">
        <w:rPr>
          <w:color w:val="383838"/>
          <w:sz w:val="32"/>
          <w:szCs w:val="32"/>
        </w:rPr>
        <w:t xml:space="preserve"> литературных героев. Главное – чтобы множе</w:t>
      </w:r>
      <w:r w:rsidRPr="00B8635E">
        <w:rPr>
          <w:color w:val="383838"/>
          <w:sz w:val="32"/>
          <w:szCs w:val="32"/>
        </w:rPr>
        <w:softHyphen/>
        <w:t>ство было всем известно и четко ограничено.</w:t>
      </w:r>
    </w:p>
    <w:p w:rsidR="00F105A0" w:rsidRPr="00B8635E" w:rsidRDefault="00F105A0" w:rsidP="00F105A0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 w:rsidRPr="00280CA6">
        <w:rPr>
          <w:rStyle w:val="a4"/>
          <w:b w:val="0"/>
          <w:i/>
          <w:iCs/>
          <w:color w:val="383838"/>
          <w:sz w:val="32"/>
          <w:szCs w:val="32"/>
        </w:rPr>
        <w:t>Игра «Продолжить ряд»</w:t>
      </w:r>
      <w:r w:rsidRPr="00280CA6">
        <w:rPr>
          <w:rStyle w:val="a4"/>
          <w:b w:val="0"/>
          <w:color w:val="383838"/>
          <w:sz w:val="32"/>
          <w:szCs w:val="32"/>
        </w:rPr>
        <w:t>.</w:t>
      </w:r>
      <w:r w:rsidRPr="00B8635E">
        <w:rPr>
          <w:color w:val="383838"/>
          <w:sz w:val="32"/>
          <w:szCs w:val="32"/>
        </w:rPr>
        <w:t> Нужно продолжить ряд, догадавшись, какая за</w:t>
      </w:r>
      <w:r w:rsidRPr="00B8635E">
        <w:rPr>
          <w:color w:val="383838"/>
          <w:sz w:val="32"/>
          <w:szCs w:val="32"/>
        </w:rPr>
        <w:softHyphen/>
        <w:t>кономерность лежит в его основе. Ответ нужно пояснить.</w:t>
      </w:r>
    </w:p>
    <w:p w:rsidR="00F105A0" w:rsidRPr="00B8635E" w:rsidRDefault="00F105A0" w:rsidP="00F105A0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 w:rsidRPr="00B8635E">
        <w:rPr>
          <w:color w:val="383838"/>
          <w:sz w:val="32"/>
          <w:szCs w:val="32"/>
        </w:rPr>
        <w:t>Вот пример: ряд</w:t>
      </w:r>
      <w:proofErr w:type="gramStart"/>
      <w:r w:rsidRPr="00B8635E">
        <w:rPr>
          <w:color w:val="383838"/>
          <w:sz w:val="32"/>
          <w:szCs w:val="32"/>
        </w:rPr>
        <w:t> </w:t>
      </w:r>
      <w:r w:rsidRPr="00B8635E">
        <w:rPr>
          <w:rStyle w:val="a4"/>
          <w:b w:val="0"/>
          <w:bCs w:val="0"/>
          <w:color w:val="383838"/>
          <w:sz w:val="32"/>
          <w:szCs w:val="32"/>
        </w:rPr>
        <w:t>О</w:t>
      </w:r>
      <w:proofErr w:type="gramEnd"/>
      <w:r w:rsidRPr="00B8635E">
        <w:rPr>
          <w:rStyle w:val="a4"/>
          <w:b w:val="0"/>
          <w:bCs w:val="0"/>
          <w:color w:val="383838"/>
          <w:sz w:val="32"/>
          <w:szCs w:val="32"/>
        </w:rPr>
        <w:t>, Д, Т</w:t>
      </w:r>
      <w:r w:rsidRPr="00B8635E">
        <w:rPr>
          <w:color w:val="383838"/>
          <w:sz w:val="32"/>
          <w:szCs w:val="32"/>
        </w:rPr>
        <w:t>…(?) </w:t>
      </w:r>
      <w:r w:rsidRPr="00B8635E">
        <w:rPr>
          <w:rStyle w:val="a4"/>
          <w:b w:val="0"/>
          <w:bCs w:val="0"/>
          <w:color w:val="383838"/>
          <w:sz w:val="32"/>
          <w:szCs w:val="32"/>
        </w:rPr>
        <w:t>Ответ</w:t>
      </w:r>
      <w:r w:rsidRPr="00B8635E">
        <w:rPr>
          <w:color w:val="383838"/>
          <w:sz w:val="32"/>
          <w:szCs w:val="32"/>
        </w:rPr>
        <w:t>: </w:t>
      </w:r>
      <w:r w:rsidRPr="00B8635E">
        <w:rPr>
          <w:rStyle w:val="a4"/>
          <w:b w:val="0"/>
          <w:bCs w:val="0"/>
          <w:color w:val="383838"/>
          <w:sz w:val="32"/>
          <w:szCs w:val="32"/>
        </w:rPr>
        <w:t>Ч </w:t>
      </w:r>
      <w:r w:rsidRPr="00B8635E">
        <w:rPr>
          <w:color w:val="383838"/>
          <w:sz w:val="32"/>
          <w:szCs w:val="32"/>
        </w:rPr>
        <w:t>(даны первые буквы числительных по по</w:t>
      </w:r>
      <w:r w:rsidRPr="00B8635E">
        <w:rPr>
          <w:color w:val="383838"/>
          <w:sz w:val="32"/>
          <w:szCs w:val="32"/>
        </w:rPr>
        <w:softHyphen/>
        <w:t>рядку: один, два, три…четыре).</w:t>
      </w:r>
    </w:p>
    <w:p w:rsidR="00F105A0" w:rsidRDefault="00F105A0" w:rsidP="00F105A0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lastRenderedPageBreak/>
        <w:t> </w:t>
      </w:r>
      <w:r w:rsidRPr="00280CA6">
        <w:rPr>
          <w:color w:val="383838"/>
          <w:sz w:val="32"/>
          <w:szCs w:val="32"/>
        </w:rPr>
        <w:t>Медведи, сестры, поросята… </w:t>
      </w:r>
      <w:r w:rsidRPr="00280CA6">
        <w:rPr>
          <w:rStyle w:val="a4"/>
          <w:b w:val="0"/>
          <w:bCs w:val="0"/>
          <w:color w:val="383838"/>
          <w:sz w:val="32"/>
          <w:szCs w:val="32"/>
        </w:rPr>
        <w:t>Ответ</w:t>
      </w:r>
      <w:r w:rsidRPr="00280CA6">
        <w:rPr>
          <w:color w:val="383838"/>
          <w:sz w:val="32"/>
          <w:szCs w:val="32"/>
        </w:rPr>
        <w:t>: например, мушкетеры    (слово, кото</w:t>
      </w:r>
      <w:r w:rsidRPr="00280CA6">
        <w:rPr>
          <w:color w:val="383838"/>
          <w:sz w:val="32"/>
          <w:szCs w:val="32"/>
        </w:rPr>
        <w:softHyphen/>
        <w:t>рое вместе с числительным </w:t>
      </w:r>
      <w:r w:rsidRPr="00A61D03">
        <w:rPr>
          <w:rStyle w:val="a5"/>
          <w:i w:val="0"/>
          <w:color w:val="383838"/>
          <w:sz w:val="32"/>
          <w:szCs w:val="32"/>
        </w:rPr>
        <w:t>три</w:t>
      </w:r>
      <w:r w:rsidRPr="00280CA6">
        <w:rPr>
          <w:color w:val="383838"/>
          <w:sz w:val="32"/>
          <w:szCs w:val="32"/>
        </w:rPr>
        <w:t> образует название художественного про</w:t>
      </w:r>
      <w:r w:rsidRPr="00280CA6">
        <w:rPr>
          <w:color w:val="383838"/>
          <w:sz w:val="32"/>
          <w:szCs w:val="32"/>
        </w:rPr>
        <w:softHyphen/>
        <w:t>изведения).</w:t>
      </w:r>
    </w:p>
    <w:p w:rsidR="00F105A0" w:rsidRPr="00280CA6" w:rsidRDefault="00F105A0" w:rsidP="00F105A0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 w:rsidRPr="00280CA6">
        <w:rPr>
          <w:rStyle w:val="a4"/>
          <w:b w:val="0"/>
          <w:i/>
          <w:iCs/>
          <w:color w:val="383838"/>
          <w:sz w:val="32"/>
          <w:szCs w:val="32"/>
        </w:rPr>
        <w:t>Игра « Четвертый лишний».</w:t>
      </w:r>
      <w:r w:rsidRPr="00280CA6">
        <w:rPr>
          <w:color w:val="383838"/>
          <w:sz w:val="32"/>
          <w:szCs w:val="32"/>
        </w:rPr>
        <w:t> В каждом ряду из четырех элементов нужно назвать лишний – тот, у которого нет качества, характерного для всех осталь</w:t>
      </w:r>
      <w:r w:rsidRPr="00280CA6">
        <w:rPr>
          <w:color w:val="383838"/>
          <w:sz w:val="32"/>
          <w:szCs w:val="32"/>
        </w:rPr>
        <w:softHyphen/>
        <w:t xml:space="preserve">ных. </w:t>
      </w:r>
    </w:p>
    <w:p w:rsidR="00F105A0" w:rsidRPr="00280CA6" w:rsidRDefault="00F105A0" w:rsidP="00F105A0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1"/>
          <w:szCs w:val="21"/>
        </w:rPr>
      </w:pPr>
      <w:r w:rsidRPr="00280CA6">
        <w:rPr>
          <w:color w:val="383838"/>
          <w:sz w:val="32"/>
          <w:szCs w:val="32"/>
        </w:rPr>
        <w:t>крик, кричать, квакать, кукарекать (имя существительное)</w:t>
      </w:r>
    </w:p>
    <w:p w:rsidR="00F105A0" w:rsidRPr="00280CA6" w:rsidRDefault="00F105A0" w:rsidP="00F105A0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1"/>
          <w:szCs w:val="21"/>
        </w:rPr>
      </w:pPr>
      <w:r w:rsidRPr="00280CA6">
        <w:rPr>
          <w:color w:val="383838"/>
          <w:sz w:val="32"/>
          <w:szCs w:val="32"/>
        </w:rPr>
        <w:t>золото, ураган, молоко, болото (не содержит полногласных сочетаний)</w:t>
      </w:r>
    </w:p>
    <w:p w:rsidR="00F105A0" w:rsidRPr="00280CA6" w:rsidRDefault="00F105A0" w:rsidP="00F105A0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1"/>
          <w:szCs w:val="21"/>
        </w:rPr>
      </w:pPr>
      <w:r w:rsidRPr="00280CA6">
        <w:rPr>
          <w:color w:val="383838"/>
          <w:sz w:val="32"/>
          <w:szCs w:val="32"/>
        </w:rPr>
        <w:t>лебедь, воробей, ворона, попугай (остальные мужского рода)</w:t>
      </w:r>
      <w:r>
        <w:rPr>
          <w:color w:val="383838"/>
          <w:sz w:val="32"/>
          <w:szCs w:val="32"/>
        </w:rPr>
        <w:t>.</w:t>
      </w:r>
    </w:p>
    <w:p w:rsidR="00F105A0" w:rsidRDefault="00F105A0" w:rsidP="00F105A0">
      <w:pPr>
        <w:pStyle w:val="a3"/>
        <w:spacing w:before="0" w:beforeAutospacing="0" w:after="0" w:afterAutospacing="0"/>
        <w:ind w:left="-360"/>
        <w:rPr>
          <w:color w:val="000000"/>
          <w:sz w:val="32"/>
          <w:szCs w:val="32"/>
        </w:rPr>
      </w:pPr>
      <w:r w:rsidRPr="00280CA6">
        <w:rPr>
          <w:bCs/>
          <w:i/>
          <w:color w:val="000000"/>
          <w:sz w:val="32"/>
          <w:szCs w:val="32"/>
        </w:rPr>
        <w:t>Игра «Знаете ли вы, что…?»</w:t>
      </w:r>
      <w:r>
        <w:rPr>
          <w:color w:val="000000"/>
          <w:sz w:val="32"/>
          <w:szCs w:val="32"/>
        </w:rPr>
        <w:t xml:space="preserve"> - эффективный прием на уроках </w:t>
      </w:r>
    </w:p>
    <w:p w:rsidR="00F105A0" w:rsidRDefault="00F105A0" w:rsidP="00F105A0">
      <w:pPr>
        <w:pStyle w:val="a3"/>
        <w:spacing w:before="0" w:beforeAutospacing="0" w:after="0" w:afterAutospacing="0"/>
        <w:ind w:left="-14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русского языка и литературы </w:t>
      </w:r>
      <w:proofErr w:type="gramStart"/>
      <w:r w:rsidRPr="00280CA6">
        <w:rPr>
          <w:color w:val="000000"/>
          <w:sz w:val="32"/>
          <w:szCs w:val="32"/>
        </w:rPr>
        <w:t>помогающий</w:t>
      </w:r>
      <w:proofErr w:type="gramEnd"/>
      <w:r w:rsidRPr="00280CA6">
        <w:rPr>
          <w:color w:val="000000"/>
          <w:sz w:val="32"/>
          <w:szCs w:val="32"/>
        </w:rPr>
        <w:t xml:space="preserve"> настроить </w:t>
      </w:r>
      <w:r>
        <w:rPr>
          <w:color w:val="000000"/>
          <w:sz w:val="32"/>
          <w:szCs w:val="32"/>
        </w:rPr>
        <w:t>об</w:t>
      </w:r>
      <w:r w:rsidRPr="00280CA6">
        <w:rPr>
          <w:color w:val="000000"/>
          <w:sz w:val="32"/>
          <w:szCs w:val="32"/>
        </w:rPr>
        <w:t>уча</w:t>
      </w:r>
      <w:r>
        <w:rPr>
          <w:color w:val="000000"/>
          <w:sz w:val="32"/>
          <w:szCs w:val="32"/>
        </w:rPr>
        <w:t>ю</w:t>
      </w:r>
      <w:r w:rsidRPr="00280CA6">
        <w:rPr>
          <w:color w:val="000000"/>
          <w:sz w:val="32"/>
          <w:szCs w:val="32"/>
        </w:rPr>
        <w:t>щихся</w:t>
      </w:r>
    </w:p>
    <w:p w:rsidR="00F105A0" w:rsidRDefault="00F105A0" w:rsidP="00F105A0">
      <w:pPr>
        <w:pStyle w:val="a3"/>
        <w:spacing w:before="0" w:beforeAutospacing="0" w:after="0" w:afterAutospacing="0"/>
        <w:ind w:left="-360"/>
        <w:rPr>
          <w:color w:val="000000"/>
          <w:sz w:val="32"/>
          <w:szCs w:val="32"/>
        </w:rPr>
      </w:pPr>
      <w:r w:rsidRPr="00280CA6">
        <w:rPr>
          <w:color w:val="000000"/>
          <w:sz w:val="32"/>
          <w:szCs w:val="32"/>
        </w:rPr>
        <w:t xml:space="preserve">на работу, заинтересовать изучаемой </w:t>
      </w:r>
      <w:r>
        <w:rPr>
          <w:color w:val="000000"/>
          <w:sz w:val="32"/>
          <w:szCs w:val="32"/>
        </w:rPr>
        <w:t>темой.</w:t>
      </w:r>
    </w:p>
    <w:p w:rsidR="00F105A0" w:rsidRDefault="00F105A0" w:rsidP="00F105A0">
      <w:pPr>
        <w:pStyle w:val="a3"/>
        <w:spacing w:before="0" w:beforeAutospacing="0" w:after="0" w:afterAutospacing="0"/>
        <w:ind w:left="-360"/>
        <w:rPr>
          <w:color w:val="000000"/>
          <w:sz w:val="32"/>
          <w:szCs w:val="32"/>
        </w:rPr>
      </w:pPr>
    </w:p>
    <w:p w:rsidR="00F105A0" w:rsidRDefault="00F105A0" w:rsidP="00F105A0">
      <w:pPr>
        <w:pStyle w:val="a3"/>
        <w:spacing w:before="0" w:beforeAutospacing="0" w:after="0" w:afterAutospacing="0" w:line="276" w:lineRule="auto"/>
        <w:ind w:left="-360"/>
        <w:rPr>
          <w:color w:val="000000"/>
          <w:sz w:val="32"/>
          <w:szCs w:val="32"/>
        </w:rPr>
      </w:pPr>
      <w:r>
        <w:rPr>
          <w:bCs/>
          <w:i/>
          <w:color w:val="000000"/>
          <w:sz w:val="32"/>
          <w:szCs w:val="32"/>
        </w:rPr>
        <w:t xml:space="preserve">  Прием «Закончи предложение</w:t>
      </w:r>
      <w:r w:rsidRPr="00280CA6">
        <w:rPr>
          <w:bCs/>
          <w:i/>
          <w:color w:val="000000"/>
          <w:sz w:val="32"/>
          <w:szCs w:val="32"/>
        </w:rPr>
        <w:t>»</w:t>
      </w:r>
      <w:r w:rsidRPr="00280CA6">
        <w:rPr>
          <w:bCs/>
          <w:color w:val="000000"/>
          <w:sz w:val="32"/>
          <w:szCs w:val="32"/>
        </w:rPr>
        <w:t>. </w:t>
      </w:r>
      <w:r w:rsidRPr="00280CA6">
        <w:rPr>
          <w:color w:val="000000"/>
          <w:sz w:val="32"/>
          <w:szCs w:val="32"/>
        </w:rPr>
        <w:t>Цель</w:t>
      </w:r>
      <w:r>
        <w:rPr>
          <w:color w:val="000000"/>
          <w:sz w:val="32"/>
          <w:szCs w:val="32"/>
        </w:rPr>
        <w:t xml:space="preserve">: формирование умения </w:t>
      </w:r>
    </w:p>
    <w:p w:rsidR="00F105A0" w:rsidRDefault="00F105A0" w:rsidP="00F105A0">
      <w:pPr>
        <w:pStyle w:val="a3"/>
        <w:spacing w:before="0" w:beforeAutospacing="0" w:after="0" w:afterAutospacing="0" w:line="276" w:lineRule="auto"/>
        <w:ind w:left="-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оценивания изучаемого объекта, высказать свое собственное   суждение и отношение. Например, «самым интересным на занятии  для меня было…».</w:t>
      </w:r>
    </w:p>
    <w:p w:rsidR="00F105A0" w:rsidRPr="003F7A3A" w:rsidRDefault="00F105A0" w:rsidP="00F105A0">
      <w:pPr>
        <w:pStyle w:val="a3"/>
        <w:spacing w:before="0" w:beforeAutospacing="0" w:after="0" w:afterAutospacing="0" w:line="276" w:lineRule="auto"/>
        <w:ind w:left="-360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20"/>
          <w:shd w:val="clear" w:color="auto" w:fill="FFFFFF"/>
        </w:rPr>
        <w:t>«</w:t>
      </w:r>
      <w:proofErr w:type="spellStart"/>
      <w:r w:rsidRPr="00280CA6">
        <w:rPr>
          <w:i/>
          <w:color w:val="000000"/>
          <w:sz w:val="32"/>
          <w:szCs w:val="20"/>
          <w:shd w:val="clear" w:color="auto" w:fill="FFFFFF"/>
        </w:rPr>
        <w:t>Взаимоопрос</w:t>
      </w:r>
      <w:proofErr w:type="spellEnd"/>
      <w:r>
        <w:rPr>
          <w:i/>
          <w:color w:val="000000"/>
          <w:sz w:val="32"/>
          <w:szCs w:val="20"/>
          <w:shd w:val="clear" w:color="auto" w:fill="FFFFFF"/>
        </w:rPr>
        <w:t>»</w:t>
      </w:r>
      <w:r w:rsidRPr="00280CA6">
        <w:rPr>
          <w:color w:val="000000"/>
          <w:sz w:val="32"/>
          <w:szCs w:val="20"/>
          <w:shd w:val="clear" w:color="auto" w:fill="FFFFFF"/>
        </w:rPr>
        <w:t>– ученики опрашивают друг друга.</w:t>
      </w:r>
    </w:p>
    <w:p w:rsidR="00F105A0" w:rsidRPr="001F651E" w:rsidRDefault="00F105A0" w:rsidP="00F105A0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:rsidR="00F105A0" w:rsidRPr="003F7A3A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3F7A3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Коллективная учебная деятельность. Организация работы в группах:</w:t>
      </w:r>
    </w:p>
    <w:p w:rsidR="00F105A0" w:rsidRPr="003F7A3A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32"/>
          <w:szCs w:val="20"/>
          <w:shd w:val="clear" w:color="auto" w:fill="FFFFFF"/>
        </w:rPr>
        <w:t>«</w:t>
      </w:r>
      <w:r w:rsidRPr="003F7A3A">
        <w:rPr>
          <w:rFonts w:ascii="Times New Roman" w:hAnsi="Times New Roman" w:cs="Times New Roman"/>
          <w:i/>
          <w:color w:val="000000"/>
          <w:sz w:val="32"/>
          <w:szCs w:val="20"/>
          <w:shd w:val="clear" w:color="auto" w:fill="FFFFFF"/>
        </w:rPr>
        <w:t>Лови ошибку</w:t>
      </w:r>
      <w:r>
        <w:rPr>
          <w:rFonts w:ascii="Times New Roman" w:hAnsi="Times New Roman" w:cs="Times New Roman"/>
          <w:i/>
          <w:color w:val="000000"/>
          <w:sz w:val="32"/>
          <w:szCs w:val="20"/>
          <w:shd w:val="clear" w:color="auto" w:fill="FFFFFF"/>
        </w:rPr>
        <w:t>»</w:t>
      </w:r>
      <w:r w:rsidRPr="003F7A3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(ученики получают серию цитат со ссылкой на авторов.</w:t>
      </w:r>
      <w:proofErr w:type="gramEnd"/>
      <w:r w:rsidRPr="003F7A3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Определяют, в каком случае цитата не могла принадлежать данному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автору. </w:t>
      </w:r>
      <w:proofErr w:type="gramStart"/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Доказывают свое мнение</w:t>
      </w:r>
      <w:r w:rsidRPr="003F7A3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</w:t>
      </w:r>
      <w:proofErr w:type="gramEnd"/>
    </w:p>
    <w:p w:rsidR="00F105A0" w:rsidRPr="003F7A3A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«</w:t>
      </w:r>
      <w:r w:rsidRPr="003F7A3A">
        <w:rPr>
          <w:rFonts w:ascii="Times New Roman" w:hAnsi="Times New Roman" w:cs="Times New Roman"/>
          <w:i/>
          <w:color w:val="000000"/>
          <w:sz w:val="32"/>
          <w:szCs w:val="20"/>
          <w:shd w:val="clear" w:color="auto" w:fill="FFFFFF"/>
        </w:rPr>
        <w:t>Мозговой штурм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»</w:t>
      </w:r>
      <w:r w:rsidRPr="003F7A3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(предложите идею оригинального памятника Мцыри</w:t>
      </w:r>
      <w:proofErr w:type="gramStart"/>
      <w:r w:rsidRPr="003F7A3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.О</w:t>
      </w:r>
      <w:proofErr w:type="gramEnd"/>
      <w:r w:rsidRPr="003F7A3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бсуждение идей позволяет еще раз вспомнить и проанализировать характер героя, события его жизни).</w:t>
      </w:r>
    </w:p>
    <w:p w:rsidR="00F105A0" w:rsidRPr="003F7A3A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«</w:t>
      </w:r>
      <w:r w:rsidRPr="003F7A3A">
        <w:rPr>
          <w:rFonts w:ascii="Times New Roman" w:hAnsi="Times New Roman" w:cs="Times New Roman"/>
          <w:i/>
          <w:color w:val="000000"/>
          <w:sz w:val="32"/>
          <w:szCs w:val="20"/>
          <w:shd w:val="clear" w:color="auto" w:fill="FFFFFF"/>
        </w:rPr>
        <w:t>Театрализация»</w:t>
      </w:r>
      <w:r>
        <w:rPr>
          <w:rFonts w:ascii="Times New Roman" w:hAnsi="Times New Roman" w:cs="Times New Roman"/>
          <w:i/>
          <w:color w:val="000000"/>
          <w:sz w:val="32"/>
          <w:szCs w:val="20"/>
          <w:shd w:val="clear" w:color="auto" w:fill="FFFFFF"/>
        </w:rPr>
        <w:t>.</w:t>
      </w:r>
      <w:r w:rsidRPr="003F7A3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Благодатный прием на уроках литературы, ведь, чтобы понять, как играть того или иного героя, 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необходимо “почувствовать” героев, эпоху создания произведения.</w:t>
      </w:r>
    </w:p>
    <w:p w:rsidR="00F105A0" w:rsidRPr="003F7A3A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3F7A3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lastRenderedPageBreak/>
        <w:t>Мотивация оказывает самое большое влияние на продуктивность учебного процесса и определяет успешность учебной деятельности. Положительная мотивация является основой успешности урока, толчком к самореализации каждого учащегося на уроке, главной движущей силой, формирующей интерес к уроку.</w:t>
      </w:r>
    </w:p>
    <w:p w:rsidR="00F105A0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Выводы</w:t>
      </w:r>
      <w:r w:rsidRPr="003F7A3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: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1) мотивация является особо важным и специфичным компонентом учебной деятельности;</w:t>
      </w:r>
    </w:p>
    <w:p w:rsidR="00F105A0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2</w:t>
      </w: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) через мотивацию формируется определённое отношение </w:t>
      </w:r>
      <w:proofErr w:type="gramStart"/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обу</w:t>
      </w: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ча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ю</w:t>
      </w: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щихся</w:t>
      </w:r>
      <w:proofErr w:type="gramEnd"/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к учебному предмету и осознаётся его ценностная значимость для личностного развития;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3</w:t>
      </w:r>
      <w:r w:rsidRPr="000D6C7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) через формирование положительной мотивации можно значительно улучшить качественные показатели познавательных процессов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</w:t>
      </w:r>
    </w:p>
    <w:p w:rsidR="00F105A0" w:rsidRPr="000D6C77" w:rsidRDefault="00F105A0" w:rsidP="00F105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</w:p>
    <w:p w:rsidR="00CA0E20" w:rsidRDefault="00CA0E20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:rsidR="00CA0E20" w:rsidRDefault="00CA0E20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sectPr w:rsidR="00CA0E20" w:rsidSect="003C5516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107AE"/>
    <w:multiLevelType w:val="multilevel"/>
    <w:tmpl w:val="883E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111DB"/>
    <w:multiLevelType w:val="multilevel"/>
    <w:tmpl w:val="703E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9A1B62"/>
    <w:multiLevelType w:val="multilevel"/>
    <w:tmpl w:val="4484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851703"/>
    <w:multiLevelType w:val="multilevel"/>
    <w:tmpl w:val="110A0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545C0"/>
    <w:multiLevelType w:val="multilevel"/>
    <w:tmpl w:val="531A89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83B"/>
    <w:rsid w:val="000244D4"/>
    <w:rsid w:val="00041FF2"/>
    <w:rsid w:val="00043386"/>
    <w:rsid w:val="000D6C77"/>
    <w:rsid w:val="0014060C"/>
    <w:rsid w:val="001511CE"/>
    <w:rsid w:val="001659E2"/>
    <w:rsid w:val="001709B5"/>
    <w:rsid w:val="001F02BE"/>
    <w:rsid w:val="001F651E"/>
    <w:rsid w:val="00280CA6"/>
    <w:rsid w:val="0028383B"/>
    <w:rsid w:val="00301261"/>
    <w:rsid w:val="003C5516"/>
    <w:rsid w:val="003F7A3A"/>
    <w:rsid w:val="00445418"/>
    <w:rsid w:val="00455851"/>
    <w:rsid w:val="00520629"/>
    <w:rsid w:val="005522EF"/>
    <w:rsid w:val="005C37D5"/>
    <w:rsid w:val="006D1E9B"/>
    <w:rsid w:val="007B0357"/>
    <w:rsid w:val="00855181"/>
    <w:rsid w:val="008D3ED1"/>
    <w:rsid w:val="00A10B04"/>
    <w:rsid w:val="00A61D03"/>
    <w:rsid w:val="00B004FC"/>
    <w:rsid w:val="00B22FBF"/>
    <w:rsid w:val="00B8635E"/>
    <w:rsid w:val="00BC4109"/>
    <w:rsid w:val="00C161D4"/>
    <w:rsid w:val="00C1684B"/>
    <w:rsid w:val="00C171C1"/>
    <w:rsid w:val="00C62BBB"/>
    <w:rsid w:val="00CA0E20"/>
    <w:rsid w:val="00CB0265"/>
    <w:rsid w:val="00D107BC"/>
    <w:rsid w:val="00D16DC0"/>
    <w:rsid w:val="00D823ED"/>
    <w:rsid w:val="00DF437D"/>
    <w:rsid w:val="00E238DA"/>
    <w:rsid w:val="00E96D78"/>
    <w:rsid w:val="00EB37C4"/>
    <w:rsid w:val="00F105A0"/>
    <w:rsid w:val="00F325A7"/>
    <w:rsid w:val="00F651DC"/>
    <w:rsid w:val="00F91652"/>
    <w:rsid w:val="00FF4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629"/>
    <w:rPr>
      <w:b/>
      <w:bCs/>
    </w:rPr>
  </w:style>
  <w:style w:type="character" w:styleId="a5">
    <w:name w:val="Emphasis"/>
    <w:basedOn w:val="a0"/>
    <w:uiPriority w:val="20"/>
    <w:qFormat/>
    <w:rsid w:val="00520629"/>
    <w:rPr>
      <w:i/>
      <w:iCs/>
    </w:rPr>
  </w:style>
  <w:style w:type="paragraph" w:customStyle="1" w:styleId="c5">
    <w:name w:val="c5"/>
    <w:basedOn w:val="a"/>
    <w:rsid w:val="00B22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275B-1A58-4571-8E15-9A49E0A7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user</cp:lastModifiedBy>
  <cp:revision>22</cp:revision>
  <cp:lastPrinted>2018-01-09T13:28:00Z</cp:lastPrinted>
  <dcterms:created xsi:type="dcterms:W3CDTF">2017-09-19T10:54:00Z</dcterms:created>
  <dcterms:modified xsi:type="dcterms:W3CDTF">2022-11-22T07:30:00Z</dcterms:modified>
</cp:coreProperties>
</file>