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EB6" w:rsidRPr="00A516F3" w:rsidRDefault="00DC4EB6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 Тема:  «Холокост»</w:t>
      </w:r>
    </w:p>
    <w:p w:rsidR="00DC4EB6" w:rsidRPr="00A516F3" w:rsidRDefault="00DC4EB6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Цели:                                                      </w:t>
      </w:r>
    </w:p>
    <w:p w:rsidR="00DC4EB6" w:rsidRPr="00A516F3" w:rsidRDefault="00DC4EB6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Образовательная:</w:t>
      </w:r>
    </w:p>
    <w:p w:rsidR="00DC4EB6" w:rsidRPr="00A516F3" w:rsidRDefault="00DC4EB6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- ознакомление учащихся с  трагедией Холокоста как одним из примеров бесчеловечной политики нацистов;   познакомить с историей лагерей Освенцим, Майданек,  Дахау и др., как трагической страницей периода</w:t>
      </w:r>
      <w:proofErr w:type="gramStart"/>
      <w:r w:rsidRPr="00A516F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516F3">
        <w:rPr>
          <w:rFonts w:ascii="Times New Roman" w:hAnsi="Times New Roman" w:cs="Times New Roman"/>
          <w:sz w:val="28"/>
          <w:szCs w:val="28"/>
        </w:rPr>
        <w:t>торой мировой войны.</w:t>
      </w:r>
    </w:p>
    <w:p w:rsidR="00DC4EB6" w:rsidRPr="00A516F3" w:rsidRDefault="00DC4EB6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-повышение  информационной грамотности учащихся;</w:t>
      </w:r>
    </w:p>
    <w:p w:rsidR="00DC4EB6" w:rsidRPr="00A516F3" w:rsidRDefault="00DC4EB6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Воспитательная:</w:t>
      </w:r>
    </w:p>
    <w:p w:rsidR="00DC4EB6" w:rsidRPr="00A516F3" w:rsidRDefault="00DC4EB6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 xml:space="preserve">– продолжение  работы по формированию толерантного сознания и активной позиции нетерпимости к современным проявлениям </w:t>
      </w:r>
      <w:proofErr w:type="spellStart"/>
      <w:r w:rsidRPr="00A516F3">
        <w:rPr>
          <w:rFonts w:ascii="Times New Roman" w:hAnsi="Times New Roman" w:cs="Times New Roman"/>
          <w:sz w:val="28"/>
          <w:szCs w:val="28"/>
        </w:rPr>
        <w:t>интолерантности</w:t>
      </w:r>
      <w:proofErr w:type="spellEnd"/>
      <w:r w:rsidRPr="00A516F3">
        <w:rPr>
          <w:rFonts w:ascii="Times New Roman" w:hAnsi="Times New Roman" w:cs="Times New Roman"/>
          <w:sz w:val="28"/>
          <w:szCs w:val="28"/>
        </w:rPr>
        <w:t>, по воспитанию  осознанной гражданской позиции;</w:t>
      </w:r>
    </w:p>
    <w:p w:rsidR="00DC4EB6" w:rsidRPr="00A516F3" w:rsidRDefault="00DC4EB6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 -развитие умения выслушивать другого человека, способности к сочувствию, сопереживанию;</w:t>
      </w:r>
    </w:p>
    <w:p w:rsidR="00DC4EB6" w:rsidRPr="00A516F3" w:rsidRDefault="00DC4EB6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- научить понимать важность совместного противостояния таким явлениям, как этнические чистки, расизм и антисемитизм;</w:t>
      </w:r>
    </w:p>
    <w:p w:rsidR="00DC4EB6" w:rsidRPr="00A516F3" w:rsidRDefault="00DC4EB6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Развивающая:</w:t>
      </w:r>
    </w:p>
    <w:p w:rsidR="00DC4EB6" w:rsidRPr="00A516F3" w:rsidRDefault="00DC4EB6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– продолжение развития навыков монологической речи, развития  коммуникативных навыков, укрепляющих социальные связи.</w:t>
      </w:r>
    </w:p>
    <w:p w:rsidR="00DC4EB6" w:rsidRPr="00A516F3" w:rsidRDefault="00DC4EB6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Ход классного часа.</w:t>
      </w:r>
    </w:p>
    <w:p w:rsidR="00DC4EB6" w:rsidRPr="00A516F3" w:rsidRDefault="00DC4EB6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Орг</w:t>
      </w:r>
      <w:proofErr w:type="gramStart"/>
      <w:r w:rsidRPr="00A516F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516F3">
        <w:rPr>
          <w:rFonts w:ascii="Times New Roman" w:hAnsi="Times New Roman" w:cs="Times New Roman"/>
          <w:sz w:val="28"/>
          <w:szCs w:val="28"/>
        </w:rPr>
        <w:t>омент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Звучит песня «</w:t>
      </w:r>
      <w:proofErr w:type="spellStart"/>
      <w:r w:rsidRPr="00A516F3">
        <w:rPr>
          <w:rFonts w:ascii="Times New Roman" w:hAnsi="Times New Roman" w:cs="Times New Roman"/>
          <w:sz w:val="28"/>
          <w:szCs w:val="28"/>
        </w:rPr>
        <w:t>Бухенвальдский</w:t>
      </w:r>
      <w:proofErr w:type="spellEnd"/>
      <w:r w:rsidRPr="00A516F3">
        <w:rPr>
          <w:rFonts w:ascii="Times New Roman" w:hAnsi="Times New Roman" w:cs="Times New Roman"/>
          <w:sz w:val="28"/>
          <w:szCs w:val="28"/>
        </w:rPr>
        <w:t xml:space="preserve"> набат» в исполнении </w:t>
      </w:r>
      <w:proofErr w:type="spellStart"/>
      <w:r w:rsidRPr="00A516F3">
        <w:rPr>
          <w:rFonts w:ascii="Times New Roman" w:hAnsi="Times New Roman" w:cs="Times New Roman"/>
          <w:sz w:val="28"/>
          <w:szCs w:val="28"/>
        </w:rPr>
        <w:t>Муслима</w:t>
      </w:r>
      <w:proofErr w:type="spellEnd"/>
      <w:r w:rsidRPr="00A516F3">
        <w:rPr>
          <w:rFonts w:ascii="Times New Roman" w:hAnsi="Times New Roman" w:cs="Times New Roman"/>
          <w:sz w:val="28"/>
          <w:szCs w:val="28"/>
        </w:rPr>
        <w:t xml:space="preserve"> Магомаева.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Учитель: Сегодня наш классный час посвящён памяти жертв нацизма и героев Сопротивления, жертв Холокоста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Ученик</w:t>
      </w:r>
      <w:proofErr w:type="gramStart"/>
      <w:r w:rsidRPr="00A516F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  <w:sectPr w:rsidR="00740013" w:rsidRPr="00A516F3" w:rsidSect="007400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lastRenderedPageBreak/>
        <w:t xml:space="preserve">Мужчины </w:t>
      </w:r>
      <w:proofErr w:type="spellStart"/>
      <w:r w:rsidRPr="00A516F3">
        <w:rPr>
          <w:rFonts w:ascii="Times New Roman" w:hAnsi="Times New Roman" w:cs="Times New Roman"/>
          <w:sz w:val="28"/>
          <w:szCs w:val="28"/>
        </w:rPr>
        <w:t>мучали</w:t>
      </w:r>
      <w:proofErr w:type="spellEnd"/>
      <w:r w:rsidRPr="00A516F3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Умно. Намеренно. Умело.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Творили будничное дело,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 xml:space="preserve">Трудились – </w:t>
      </w:r>
      <w:proofErr w:type="spellStart"/>
      <w:r w:rsidRPr="00A516F3">
        <w:rPr>
          <w:rFonts w:ascii="Times New Roman" w:hAnsi="Times New Roman" w:cs="Times New Roman"/>
          <w:sz w:val="28"/>
          <w:szCs w:val="28"/>
        </w:rPr>
        <w:t>мучали</w:t>
      </w:r>
      <w:proofErr w:type="spellEnd"/>
      <w:r w:rsidRPr="00A516F3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lastRenderedPageBreak/>
        <w:t>И это каждый день опять,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Кляня, ругаясь без причины.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А детям было не понять,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Чего хотят от них мужчины.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За что обидные слова,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Побои, голод, псов рычанье.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 xml:space="preserve">И дети думали </w:t>
      </w:r>
      <w:proofErr w:type="gramStart"/>
      <w:r w:rsidRPr="00A516F3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A516F3">
        <w:rPr>
          <w:rFonts w:ascii="Times New Roman" w:hAnsi="Times New Roman" w:cs="Times New Roman"/>
          <w:sz w:val="28"/>
          <w:szCs w:val="28"/>
        </w:rPr>
        <w:t>,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Что это за непослушанье.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Они представить не могли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 xml:space="preserve">Того, что могут быть </w:t>
      </w:r>
      <w:proofErr w:type="gramStart"/>
      <w:r w:rsidRPr="00A516F3">
        <w:rPr>
          <w:rFonts w:ascii="Times New Roman" w:hAnsi="Times New Roman" w:cs="Times New Roman"/>
          <w:sz w:val="28"/>
          <w:szCs w:val="28"/>
        </w:rPr>
        <w:t>убиты</w:t>
      </w:r>
      <w:proofErr w:type="gramEnd"/>
      <w:r w:rsidRPr="00A516F3">
        <w:rPr>
          <w:rFonts w:ascii="Times New Roman" w:hAnsi="Times New Roman" w:cs="Times New Roman"/>
          <w:sz w:val="28"/>
          <w:szCs w:val="28"/>
        </w:rPr>
        <w:t>: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По древней логике земли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От взрослых дети ждут защиты.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А дни все шли, как смерть страшны,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И дети стали образцовы;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Но их все били. Так же. Снова.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И не снимали с них вины.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Они хватались за людей.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Они молили. И любили.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Но у мужчин идеи были: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 xml:space="preserve">Мужчины </w:t>
      </w:r>
      <w:proofErr w:type="spellStart"/>
      <w:r w:rsidRPr="00A516F3">
        <w:rPr>
          <w:rFonts w:ascii="Times New Roman" w:hAnsi="Times New Roman" w:cs="Times New Roman"/>
          <w:sz w:val="28"/>
          <w:szCs w:val="28"/>
        </w:rPr>
        <w:t>мучали</w:t>
      </w:r>
      <w:proofErr w:type="spellEnd"/>
      <w:r w:rsidRPr="00A516F3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16F3">
        <w:rPr>
          <w:rFonts w:ascii="Times New Roman" w:hAnsi="Times New Roman" w:cs="Times New Roman"/>
          <w:sz w:val="28"/>
          <w:szCs w:val="28"/>
        </w:rPr>
        <w:t>(И по приказу, точно в срок,</w:t>
      </w:r>
      <w:proofErr w:type="gramEnd"/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вконец измучив, убивали,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и подводя всему итог,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на склады туфельки сдавали.)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Я жив. Дышу. Люблю людей.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lastRenderedPageBreak/>
        <w:t xml:space="preserve">Но жизнь </w:t>
      </w:r>
      <w:proofErr w:type="gramStart"/>
      <w:r w:rsidRPr="00A516F3">
        <w:rPr>
          <w:rFonts w:ascii="Times New Roman" w:hAnsi="Times New Roman" w:cs="Times New Roman"/>
          <w:sz w:val="28"/>
          <w:szCs w:val="28"/>
        </w:rPr>
        <w:t>бывает мне постыла</w:t>
      </w:r>
      <w:proofErr w:type="gramEnd"/>
      <w:r w:rsidRPr="00A516F3">
        <w:rPr>
          <w:rFonts w:ascii="Times New Roman" w:hAnsi="Times New Roman" w:cs="Times New Roman"/>
          <w:sz w:val="28"/>
          <w:szCs w:val="28"/>
        </w:rPr>
        <w:t>,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 xml:space="preserve">Как только вспомню: это было 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 xml:space="preserve">Мужчины </w:t>
      </w:r>
      <w:proofErr w:type="spellStart"/>
      <w:r w:rsidRPr="00A516F3">
        <w:rPr>
          <w:rFonts w:ascii="Times New Roman" w:hAnsi="Times New Roman" w:cs="Times New Roman"/>
          <w:sz w:val="28"/>
          <w:szCs w:val="28"/>
        </w:rPr>
        <w:t>мучали</w:t>
      </w:r>
      <w:proofErr w:type="spellEnd"/>
      <w:r w:rsidRPr="00A516F3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Учитель: 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 xml:space="preserve">         Генеральная Ассамблея ООН провозгласила 27 января Международным днём памяти жертв Холокоста. Именно в этот день  в 1945 Красная армия освободила Освенцим – крупнейший фашистский концлагерь, располагавшийся на территории Польши. За 4 года в </w:t>
      </w:r>
      <w:proofErr w:type="spellStart"/>
      <w:r w:rsidRPr="00A516F3">
        <w:rPr>
          <w:rFonts w:ascii="Times New Roman" w:hAnsi="Times New Roman" w:cs="Times New Roman"/>
          <w:sz w:val="28"/>
          <w:szCs w:val="28"/>
        </w:rPr>
        <w:t>Аушвице</w:t>
      </w:r>
      <w:proofErr w:type="spellEnd"/>
      <w:r w:rsidRPr="00A516F3">
        <w:rPr>
          <w:rFonts w:ascii="Times New Roman" w:hAnsi="Times New Roman" w:cs="Times New Roman"/>
          <w:sz w:val="28"/>
          <w:szCs w:val="28"/>
        </w:rPr>
        <w:t xml:space="preserve"> (немецкое название Освенцима)  уничтожили более 2 млн</w:t>
      </w:r>
      <w:proofErr w:type="gramStart"/>
      <w:r w:rsidRPr="00A516F3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A516F3">
        <w:rPr>
          <w:rFonts w:ascii="Times New Roman" w:hAnsi="Times New Roman" w:cs="Times New Roman"/>
          <w:sz w:val="28"/>
          <w:szCs w:val="28"/>
        </w:rPr>
        <w:t>ел.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Учитель обращает внимание на эпиграф.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             Прежде чем рассмотреть хронологию развития Холокоста, давайте ознакомимся с понятием «ХОЛОКОСТ».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    Холокост –  слово из греческого языка, означающее «всесожжение»</w:t>
      </w:r>
      <w:proofErr w:type="gramStart"/>
      <w:r w:rsidRPr="00A516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16F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A516F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516F3">
        <w:rPr>
          <w:rFonts w:ascii="Times New Roman" w:hAnsi="Times New Roman" w:cs="Times New Roman"/>
          <w:sz w:val="28"/>
          <w:szCs w:val="28"/>
        </w:rPr>
        <w:t>ничтожение огнём», а также «жертвоприношение посредством огня». В современном обществе это слово обозначает политику нацистской Германии, её союзников по преследованию и уничтожению евреев с 1933 по 1945 гг.,  а также представителей других меньшинств, которые подвергались дискриминации, зверствам и жестоким убийствам.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Холокост - это символ газовых камер, печей сжигающих детей, женщин, стариков, это массовый расстрел невинных мирных людей…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Какие же события привели к этой трагедии? Кто в ней повинен? На эти вопросы мы попытаемся с вами найти ответ.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Что необходимо сделать, чтобы подобные события больше никогда не повторились.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 xml:space="preserve">После прихода к власти в январе 1933 Гитлер проводит  в Германии последовательную политику государственного антисемитизма. Согласно этой политике  австрийцы и немцы были объявлены господствующими, чистокровными расами, остальные же -   </w:t>
      </w:r>
      <w:proofErr w:type="spellStart"/>
      <w:r w:rsidRPr="00A516F3">
        <w:rPr>
          <w:rFonts w:ascii="Times New Roman" w:hAnsi="Times New Roman" w:cs="Times New Roman"/>
          <w:sz w:val="28"/>
          <w:szCs w:val="28"/>
        </w:rPr>
        <w:t>недочеловеками</w:t>
      </w:r>
      <w:proofErr w:type="spellEnd"/>
      <w:r w:rsidRPr="00A516F3">
        <w:rPr>
          <w:rFonts w:ascii="Times New Roman" w:hAnsi="Times New Roman" w:cs="Times New Roman"/>
          <w:sz w:val="28"/>
          <w:szCs w:val="28"/>
        </w:rPr>
        <w:t>, годными лишь к обслуживанию арийцев, - славяне, цыгане, евреи и представители многих других национальностей подлежали  полному уничтожению. Среди всех народов, обреченных нацистами на физическое истребление, евреи ими были объявлены главным врагом и, по их планам, этот народ надо было уничтожить.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lastRenderedPageBreak/>
        <w:t>        Учитель: Во время</w:t>
      </w:r>
      <w:proofErr w:type="gramStart"/>
      <w:r w:rsidRPr="00A516F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516F3">
        <w:rPr>
          <w:rFonts w:ascii="Times New Roman" w:hAnsi="Times New Roman" w:cs="Times New Roman"/>
          <w:sz w:val="28"/>
          <w:szCs w:val="28"/>
        </w:rPr>
        <w:t>торой  мировой войны немецко-фашистское руководство создало широкую сеть различного типа лагерей для содержания военнопленных (как советских, так и граждан других государств) и насильственно угнанных в рабство граждан оккупированных стран.  Всего на территории Германии и оккупированных ею стран действовало более 14 тысяч концлагерей. За годы второй мировой войны через лагеря смерти прошли 18 миллионов человек, из них по разным подсчётам от 5 до 7 миллионов – граждане России. Выжили чуть больше миллиона.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     Ученик: 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Преднамеренная попытка полного истребления целой нации, включая мужчин, женщин и детей, приведшая к уничтожению 6000000 евреев Европы и около трети еврейского населения мира. Кроме того, было уничтожено много цыганского населения, белорусского, поляков, чернокожих, душевно больных и нетрудоспособных.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 xml:space="preserve"> По оценкам «Энциклопедии Холокоста» погибло</w:t>
      </w: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до 3 миллионов польских евреев, </w:t>
      </w:r>
      <w:r w:rsidRPr="00A516F3">
        <w:rPr>
          <w:rFonts w:ascii="Times New Roman" w:hAnsi="Times New Roman" w:cs="Times New Roman"/>
          <w:sz w:val="28"/>
          <w:szCs w:val="28"/>
        </w:rPr>
        <w:br/>
        <w:t>1,2 миллиона советских евреев из них:</w:t>
      </w:r>
      <w:r w:rsidRPr="00A516F3">
        <w:rPr>
          <w:rFonts w:ascii="Times New Roman" w:hAnsi="Times New Roman" w:cs="Times New Roman"/>
          <w:sz w:val="28"/>
          <w:szCs w:val="28"/>
        </w:rPr>
        <w:br/>
        <w:t>140 тысяч - Литвы </w:t>
      </w:r>
      <w:r w:rsidRPr="00A516F3">
        <w:rPr>
          <w:rFonts w:ascii="Times New Roman" w:hAnsi="Times New Roman" w:cs="Times New Roman"/>
          <w:sz w:val="28"/>
          <w:szCs w:val="28"/>
        </w:rPr>
        <w:br/>
        <w:t>70 тысяч - Латвии;</w:t>
      </w:r>
      <w:r w:rsidRPr="00A516F3">
        <w:rPr>
          <w:rFonts w:ascii="Times New Roman" w:hAnsi="Times New Roman" w:cs="Times New Roman"/>
          <w:sz w:val="28"/>
          <w:szCs w:val="28"/>
        </w:rPr>
        <w:br/>
        <w:t>800 тысяч - Белоруссии.</w:t>
      </w:r>
      <w:r w:rsidRPr="00A516F3">
        <w:rPr>
          <w:rFonts w:ascii="Times New Roman" w:hAnsi="Times New Roman" w:cs="Times New Roman"/>
          <w:sz w:val="28"/>
          <w:szCs w:val="28"/>
        </w:rPr>
        <w:br/>
        <w:t>560 тысяч евреев Венгрии, </w:t>
      </w:r>
      <w:r w:rsidRPr="00A516F3">
        <w:rPr>
          <w:rFonts w:ascii="Times New Roman" w:hAnsi="Times New Roman" w:cs="Times New Roman"/>
          <w:sz w:val="28"/>
          <w:szCs w:val="28"/>
        </w:rPr>
        <w:br/>
        <w:t>280 тысяч - Румынии, </w:t>
      </w:r>
      <w:r w:rsidRPr="00A516F3">
        <w:rPr>
          <w:rFonts w:ascii="Times New Roman" w:hAnsi="Times New Roman" w:cs="Times New Roman"/>
          <w:sz w:val="28"/>
          <w:szCs w:val="28"/>
        </w:rPr>
        <w:br/>
        <w:t>140 тысяч - Германии, </w:t>
      </w:r>
      <w:r w:rsidRPr="00A516F3">
        <w:rPr>
          <w:rFonts w:ascii="Times New Roman" w:hAnsi="Times New Roman" w:cs="Times New Roman"/>
          <w:sz w:val="28"/>
          <w:szCs w:val="28"/>
        </w:rPr>
        <w:br/>
        <w:t>100 тысяч  - Голландии, </w:t>
      </w:r>
      <w:r w:rsidRPr="00A516F3">
        <w:rPr>
          <w:rFonts w:ascii="Times New Roman" w:hAnsi="Times New Roman" w:cs="Times New Roman"/>
          <w:sz w:val="28"/>
          <w:szCs w:val="28"/>
        </w:rPr>
        <w:br/>
        <w:t>80 тысяч евреев Франции, </w:t>
      </w:r>
      <w:r w:rsidRPr="00A516F3">
        <w:rPr>
          <w:rFonts w:ascii="Times New Roman" w:hAnsi="Times New Roman" w:cs="Times New Roman"/>
          <w:sz w:val="28"/>
          <w:szCs w:val="28"/>
        </w:rPr>
        <w:br/>
        <w:t>80 тысяч </w:t>
      </w:r>
      <w:proofErr w:type="gramStart"/>
      <w:r w:rsidRPr="00A516F3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Pr="00A516F3">
        <w:rPr>
          <w:rFonts w:ascii="Times New Roman" w:hAnsi="Times New Roman" w:cs="Times New Roman"/>
          <w:sz w:val="28"/>
          <w:szCs w:val="28"/>
        </w:rPr>
        <w:t>ехии, </w:t>
      </w:r>
      <w:r w:rsidRPr="00A516F3">
        <w:rPr>
          <w:rFonts w:ascii="Times New Roman" w:hAnsi="Times New Roman" w:cs="Times New Roman"/>
          <w:sz w:val="28"/>
          <w:szCs w:val="28"/>
        </w:rPr>
        <w:br/>
        <w:t>70 тысяч — Словакии, </w:t>
      </w:r>
      <w:r w:rsidRPr="00A516F3">
        <w:rPr>
          <w:rFonts w:ascii="Times New Roman" w:hAnsi="Times New Roman" w:cs="Times New Roman"/>
          <w:sz w:val="28"/>
          <w:szCs w:val="28"/>
        </w:rPr>
        <w:br/>
        <w:t>65 тысяч — Греции, </w:t>
      </w:r>
      <w:r w:rsidRPr="00A516F3">
        <w:rPr>
          <w:rFonts w:ascii="Times New Roman" w:hAnsi="Times New Roman" w:cs="Times New Roman"/>
          <w:sz w:val="28"/>
          <w:szCs w:val="28"/>
        </w:rPr>
        <w:br/>
        <w:t>60 тысяч — Югославии.</w:t>
      </w:r>
    </w:p>
    <w:p w:rsidR="00A516F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6F3" w:rsidRPr="00A516F3" w:rsidRDefault="00A516F3" w:rsidP="00A516F3">
      <w:pPr>
        <w:rPr>
          <w:rFonts w:ascii="Times New Roman" w:hAnsi="Times New Roman" w:cs="Times New Roman"/>
          <w:sz w:val="28"/>
          <w:szCs w:val="28"/>
        </w:rPr>
      </w:pPr>
    </w:p>
    <w:p w:rsidR="00A516F3" w:rsidRPr="00A516F3" w:rsidRDefault="00A516F3" w:rsidP="00A516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16F3">
        <w:rPr>
          <w:rFonts w:ascii="Times New Roman" w:hAnsi="Times New Roman" w:cs="Times New Roman"/>
          <w:sz w:val="28"/>
          <w:szCs w:val="28"/>
        </w:rPr>
        <w:t>Ученик</w:t>
      </w:r>
      <w:proofErr w:type="gramStart"/>
      <w:r w:rsidRPr="00A516F3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A516F3">
        <w:rPr>
          <w:rFonts w:ascii="Times New Roman" w:hAnsi="Times New Roman" w:cs="Times New Roman"/>
          <w:sz w:val="28"/>
          <w:szCs w:val="28"/>
        </w:rPr>
        <w:t>амое</w:t>
      </w:r>
      <w:proofErr w:type="spellEnd"/>
      <w:r w:rsidRPr="00A516F3">
        <w:rPr>
          <w:rFonts w:ascii="Times New Roman" w:hAnsi="Times New Roman" w:cs="Times New Roman"/>
          <w:sz w:val="28"/>
          <w:szCs w:val="28"/>
        </w:rPr>
        <w:t xml:space="preserve"> массовое убийство при Холокосте произошло в сентябре 1941 года в урочище Бабий Яр недалеко от Киева в Украине, где было убито более 33000 евреев всего за два дня. Евреев заставили раздеться и подойти к краю оврага. Когда немецкие отряды стреляли в них, они падали вниз. Затем </w:t>
      </w:r>
      <w:r w:rsidRPr="00A516F3">
        <w:rPr>
          <w:rFonts w:ascii="Times New Roman" w:hAnsi="Times New Roman" w:cs="Times New Roman"/>
          <w:sz w:val="28"/>
          <w:szCs w:val="28"/>
        </w:rPr>
        <w:lastRenderedPageBreak/>
        <w:t xml:space="preserve">нацисты заваливали стены оврага, погребая под землёй и мертвых, и живых. Полицаи хватали детей и сбрасывали их в овраг. В своих мемуарах офицер вермахта Рудольф Гесс описывал, как еврейских детей обманом заманивали в газовые камеры концлагерей. Чтобы избежать паники, детей убеждали в необходимости раздеться для душа и дезинфекции. Нацисты использовали «Особые отряды» пленных (других еврейских заключенных), которые должны были поддерживать спокойную обстановку и убеждать тех, кто отказывался раздеваться. Дети часто плакали, но после того как члены «Особого отряда» утешали их, они уже спокойно входили в газовые камеры, смеясь, играя или разговаривая друг с другом, часто всё еще с игрушками в руках. </w:t>
      </w:r>
    </w:p>
    <w:p w:rsidR="00A516F3" w:rsidRPr="00A516F3" w:rsidRDefault="00A516F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Чтец</w:t>
      </w:r>
    </w:p>
    <w:p w:rsidR="00A516F3" w:rsidRPr="00A516F3" w:rsidRDefault="00A516F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Мама, мне страшно…</w:t>
      </w:r>
    </w:p>
    <w:p w:rsidR="00A516F3" w:rsidRPr="00A516F3" w:rsidRDefault="00A516F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“Мама, мне страшно!”</w:t>
      </w:r>
    </w:p>
    <w:p w:rsidR="00A516F3" w:rsidRPr="00A516F3" w:rsidRDefault="00A516F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“Не бойся, малыш.</w:t>
      </w:r>
    </w:p>
    <w:p w:rsidR="00A516F3" w:rsidRPr="00A516F3" w:rsidRDefault="00A516F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Это не долго –</w:t>
      </w:r>
    </w:p>
    <w:p w:rsidR="00A516F3" w:rsidRPr="00A516F3" w:rsidRDefault="00A516F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Представь, что ты спишь.</w:t>
      </w:r>
    </w:p>
    <w:p w:rsidR="00A516F3" w:rsidRPr="00A516F3" w:rsidRDefault="00A516F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Закрой свои глазки</w:t>
      </w:r>
    </w:p>
    <w:p w:rsidR="00A516F3" w:rsidRPr="00A516F3" w:rsidRDefault="00A516F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и вспомни меня…</w:t>
      </w:r>
    </w:p>
    <w:p w:rsidR="00A516F3" w:rsidRPr="00A516F3" w:rsidRDefault="00A516F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Потом все, как в сказке.</w:t>
      </w:r>
    </w:p>
    <w:p w:rsidR="00A516F3" w:rsidRPr="00A516F3" w:rsidRDefault="00A516F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Вся вместе семья”.</w:t>
      </w:r>
    </w:p>
    <w:p w:rsidR="00A516F3" w:rsidRPr="00A516F3" w:rsidRDefault="00A516F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“Мама, мне больно!</w:t>
      </w:r>
    </w:p>
    <w:p w:rsidR="00A516F3" w:rsidRPr="00A516F3" w:rsidRDefault="00A516F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Зачем?! Почему?!”</w:t>
      </w:r>
    </w:p>
    <w:p w:rsidR="00A516F3" w:rsidRPr="00A516F3" w:rsidRDefault="00A516F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“Хватит! Довольно!</w:t>
      </w:r>
    </w:p>
    <w:p w:rsidR="00A516F3" w:rsidRPr="00A516F3" w:rsidRDefault="00A516F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Скажите ему!”</w:t>
      </w:r>
    </w:p>
    <w:p w:rsidR="00A516F3" w:rsidRPr="00A516F3" w:rsidRDefault="00A516F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“Мама, спаси!</w:t>
      </w:r>
    </w:p>
    <w:p w:rsidR="00A516F3" w:rsidRPr="00A516F3" w:rsidRDefault="00A516F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Не хочу умирать!”</w:t>
      </w:r>
    </w:p>
    <w:p w:rsidR="00A516F3" w:rsidRPr="00A516F3" w:rsidRDefault="00A516F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“Спрячь! Унеси!</w:t>
      </w:r>
    </w:p>
    <w:p w:rsidR="00A516F3" w:rsidRPr="00A516F3" w:rsidRDefault="00A516F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Мы устали страдать.</w:t>
      </w:r>
    </w:p>
    <w:p w:rsidR="00A516F3" w:rsidRPr="00A516F3" w:rsidRDefault="00A516F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lastRenderedPageBreak/>
        <w:t>Вот уже смерть</w:t>
      </w:r>
    </w:p>
    <w:p w:rsidR="00A516F3" w:rsidRPr="00A516F3" w:rsidRDefault="00A516F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повернулась лицом…”</w:t>
      </w:r>
    </w:p>
    <w:p w:rsidR="00A516F3" w:rsidRPr="00A516F3" w:rsidRDefault="00A516F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“Мама, не плачь!</w:t>
      </w:r>
    </w:p>
    <w:p w:rsidR="00A516F3" w:rsidRPr="00A516F3" w:rsidRDefault="00A516F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 xml:space="preserve">Я умру храбрецом!” (Автор </w:t>
      </w:r>
      <w:proofErr w:type="spellStart"/>
      <w:r w:rsidRPr="00A516F3">
        <w:rPr>
          <w:rFonts w:ascii="Times New Roman" w:hAnsi="Times New Roman" w:cs="Times New Roman"/>
          <w:sz w:val="28"/>
          <w:szCs w:val="28"/>
        </w:rPr>
        <w:t>Корюкина</w:t>
      </w:r>
      <w:proofErr w:type="spellEnd"/>
      <w:r w:rsidRPr="00A516F3">
        <w:rPr>
          <w:rFonts w:ascii="Times New Roman" w:hAnsi="Times New Roman" w:cs="Times New Roman"/>
          <w:sz w:val="28"/>
          <w:szCs w:val="28"/>
        </w:rPr>
        <w:t xml:space="preserve"> Валерия, 16 лет)</w:t>
      </w:r>
    </w:p>
    <w:p w:rsidR="00A516F3" w:rsidRPr="00A516F3" w:rsidRDefault="00A516F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 </w:t>
      </w:r>
    </w:p>
    <w:p w:rsidR="00A516F3" w:rsidRPr="00A516F3" w:rsidRDefault="00A516F3" w:rsidP="00A516F3">
      <w:pPr>
        <w:rPr>
          <w:rFonts w:ascii="Times New Roman" w:hAnsi="Times New Roman" w:cs="Times New Roman"/>
          <w:sz w:val="28"/>
          <w:szCs w:val="28"/>
        </w:rPr>
      </w:pPr>
    </w:p>
    <w:p w:rsidR="00A516F3" w:rsidRPr="00A516F3" w:rsidRDefault="00A516F3" w:rsidP="00A516F3">
      <w:pPr>
        <w:rPr>
          <w:rFonts w:ascii="Times New Roman" w:hAnsi="Times New Roman" w:cs="Times New Roman"/>
          <w:sz w:val="28"/>
          <w:szCs w:val="28"/>
        </w:rPr>
      </w:pPr>
    </w:p>
    <w:p w:rsidR="00740013" w:rsidRPr="00A516F3" w:rsidRDefault="0074001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>Минута молчания.</w:t>
      </w:r>
    </w:p>
    <w:p w:rsidR="00A516F3" w:rsidRPr="00A516F3" w:rsidRDefault="00A516F3" w:rsidP="00A516F3">
      <w:pPr>
        <w:rPr>
          <w:rFonts w:ascii="Times New Roman" w:hAnsi="Times New Roman" w:cs="Times New Roman"/>
          <w:sz w:val="28"/>
          <w:szCs w:val="28"/>
        </w:rPr>
      </w:pPr>
      <w:r w:rsidRPr="00A5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6F3">
        <w:rPr>
          <w:rFonts w:ascii="Times New Roman" w:hAnsi="Times New Roman" w:cs="Times New Roman"/>
          <w:sz w:val="28"/>
          <w:szCs w:val="28"/>
        </w:rPr>
        <w:t>Учитель</w:t>
      </w:r>
      <w:proofErr w:type="gramStart"/>
      <w:r w:rsidRPr="00A516F3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A516F3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A516F3">
        <w:rPr>
          <w:rFonts w:ascii="Times New Roman" w:hAnsi="Times New Roman" w:cs="Times New Roman"/>
          <w:sz w:val="28"/>
          <w:szCs w:val="28"/>
        </w:rPr>
        <w:t xml:space="preserve"> не просто должны помнить ужас тех лет, мы должны быть терпимыми к другим людям, вне зависимости от расы, нации, вероисповедания и других отличий, чтобы не повторились события, унесшие жизни миллионов людей, виновных лишь в том, что были евреями. Пока мы помним – мы живы. И жива память о </w:t>
      </w:r>
      <w:proofErr w:type="gramStart"/>
      <w:r w:rsidRPr="00A516F3">
        <w:rPr>
          <w:rFonts w:ascii="Times New Roman" w:hAnsi="Times New Roman" w:cs="Times New Roman"/>
          <w:sz w:val="28"/>
          <w:szCs w:val="28"/>
        </w:rPr>
        <w:t>миллионах погибших</w:t>
      </w:r>
      <w:proofErr w:type="gramEnd"/>
      <w:r w:rsidRPr="00A516F3">
        <w:rPr>
          <w:rFonts w:ascii="Times New Roman" w:hAnsi="Times New Roman" w:cs="Times New Roman"/>
          <w:sz w:val="28"/>
          <w:szCs w:val="28"/>
        </w:rPr>
        <w:t xml:space="preserve"> в аду Геноцида и Холокоста. Мы обязаны знать причины Холокоста, обязаны думать о том, почему такое стало возможным, и делать все, чтобы этот ужас никогда больше не повторился. Сохранится память — сохранится народ.</w:t>
      </w:r>
    </w:p>
    <w:sectPr w:rsidR="00A516F3" w:rsidRPr="00A516F3" w:rsidSect="0074001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E214F"/>
    <w:multiLevelType w:val="multilevel"/>
    <w:tmpl w:val="FA84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4F53"/>
    <w:rsid w:val="00740013"/>
    <w:rsid w:val="009E4F53"/>
    <w:rsid w:val="00A516F3"/>
    <w:rsid w:val="00DC4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C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C4EB6"/>
  </w:style>
  <w:style w:type="character" w:customStyle="1" w:styleId="c2">
    <w:name w:val="c2"/>
    <w:basedOn w:val="a0"/>
    <w:rsid w:val="00DC4EB6"/>
  </w:style>
  <w:style w:type="paragraph" w:customStyle="1" w:styleId="c5">
    <w:name w:val="c5"/>
    <w:basedOn w:val="a"/>
    <w:rsid w:val="00DC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C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C4EB6"/>
  </w:style>
  <w:style w:type="paragraph" w:styleId="a3">
    <w:name w:val="No Spacing"/>
    <w:basedOn w:val="a"/>
    <w:uiPriority w:val="1"/>
    <w:qFormat/>
    <w:rsid w:val="0074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7400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3</cp:revision>
  <dcterms:created xsi:type="dcterms:W3CDTF">2022-07-08T18:44:00Z</dcterms:created>
  <dcterms:modified xsi:type="dcterms:W3CDTF">2022-07-08T19:34:00Z</dcterms:modified>
</cp:coreProperties>
</file>