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7" w:rsidRPr="006A72E3" w:rsidRDefault="006A72E3" w:rsidP="006A72E3">
      <w:pPr>
        <w:tabs>
          <w:tab w:val="left" w:pos="2460"/>
        </w:tabs>
        <w:rPr>
          <w:sz w:val="32"/>
          <w:szCs w:val="32"/>
        </w:rPr>
      </w:pPr>
      <w:r>
        <w:tab/>
      </w:r>
      <w:r w:rsidRPr="006A72E3">
        <w:rPr>
          <w:sz w:val="32"/>
          <w:szCs w:val="32"/>
        </w:rPr>
        <w:t xml:space="preserve">Профилактика наркомании </w:t>
      </w:r>
    </w:p>
    <w:p w:rsidR="00E64B97" w:rsidRPr="00E64B97" w:rsidRDefault="00E64B97" w:rsidP="00E64B97"/>
    <w:p w:rsidR="00E64B97" w:rsidRDefault="00E64B97" w:rsidP="00E64B97"/>
    <w:tbl>
      <w:tblPr>
        <w:tblStyle w:val="a4"/>
        <w:tblW w:w="10774" w:type="dxa"/>
        <w:tblInd w:w="-885" w:type="dxa"/>
        <w:tblLook w:val="04A0"/>
      </w:tblPr>
      <w:tblGrid>
        <w:gridCol w:w="567"/>
        <w:gridCol w:w="6238"/>
        <w:gridCol w:w="3969"/>
      </w:tblGrid>
      <w:tr w:rsidR="00E64B97" w:rsidTr="00622DBF">
        <w:tc>
          <w:tcPr>
            <w:tcW w:w="567" w:type="dxa"/>
          </w:tcPr>
          <w:p w:rsidR="00E64B97" w:rsidRPr="00622DBF" w:rsidRDefault="00E64B97" w:rsidP="00E6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E64B97" w:rsidRPr="006A72E3" w:rsidRDefault="00E64B97" w:rsidP="00E6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3969" w:type="dxa"/>
          </w:tcPr>
          <w:p w:rsidR="00E64B97" w:rsidRPr="006A72E3" w:rsidRDefault="00E64B97" w:rsidP="00E6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охваченных мероприятием охваченных</w:t>
            </w:r>
          </w:p>
        </w:tc>
      </w:tr>
      <w:tr w:rsidR="00E64B97" w:rsidRPr="006A72E3" w:rsidTr="00622DBF">
        <w:tc>
          <w:tcPr>
            <w:tcW w:w="567" w:type="dxa"/>
          </w:tcPr>
          <w:p w:rsidR="00E64B97" w:rsidRPr="006A72E3" w:rsidRDefault="00E64B97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64B97" w:rsidRPr="006A72E3" w:rsidRDefault="00E64B97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 работа </w:t>
            </w:r>
            <w:r w:rsidR="00622DBF" w:rsidRPr="006A72E3">
              <w:rPr>
                <w:rFonts w:ascii="Times New Roman" w:hAnsi="Times New Roman" w:cs="Times New Roman"/>
                <w:sz w:val="24"/>
                <w:szCs w:val="24"/>
              </w:rPr>
              <w:t xml:space="preserve">среди родителей, </w:t>
            </w: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учащихся и педагогов о последствиях употребления психоактивных веществ и наркотических средств.</w:t>
            </w:r>
          </w:p>
          <w:p w:rsidR="00E64B97" w:rsidRPr="006A72E3" w:rsidRDefault="00E64B97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B97" w:rsidRPr="006A72E3" w:rsidRDefault="00622DBF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E64B97" w:rsidRPr="006A72E3" w:rsidTr="00622DBF">
        <w:tc>
          <w:tcPr>
            <w:tcW w:w="567" w:type="dxa"/>
          </w:tcPr>
          <w:p w:rsidR="00E64B97" w:rsidRPr="006A72E3" w:rsidRDefault="00622DBF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E64B97" w:rsidRPr="006A72E3" w:rsidRDefault="00E64B97" w:rsidP="00622D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Анкета для опроса школьников 5, 6, 7-х классов</w:t>
            </w:r>
            <w:r w:rsidR="00EB3805" w:rsidRPr="006A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по проблемам  злоупотребления  ПАВ</w:t>
            </w:r>
          </w:p>
        </w:tc>
        <w:tc>
          <w:tcPr>
            <w:tcW w:w="3969" w:type="dxa"/>
          </w:tcPr>
          <w:p w:rsidR="00E64B97" w:rsidRPr="006A72E3" w:rsidRDefault="00EB3805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64B97" w:rsidRPr="006A72E3" w:rsidTr="00622DBF">
        <w:tc>
          <w:tcPr>
            <w:tcW w:w="567" w:type="dxa"/>
          </w:tcPr>
          <w:p w:rsidR="00E64B97" w:rsidRPr="006A72E3" w:rsidRDefault="00622DBF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64B97" w:rsidRPr="006A72E3" w:rsidRDefault="00EB3805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«Семья - главный фактор защиты детей от наркомании»</w:t>
            </w:r>
          </w:p>
        </w:tc>
        <w:tc>
          <w:tcPr>
            <w:tcW w:w="3969" w:type="dxa"/>
          </w:tcPr>
          <w:p w:rsidR="00E64B97" w:rsidRPr="006A72E3" w:rsidRDefault="00EB3805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E64B97" w:rsidRPr="006A72E3" w:rsidTr="00622DBF">
        <w:tc>
          <w:tcPr>
            <w:tcW w:w="567" w:type="dxa"/>
          </w:tcPr>
          <w:p w:rsidR="00E64B97" w:rsidRPr="006A72E3" w:rsidRDefault="00622DBF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64B97" w:rsidRPr="006A72E3" w:rsidRDefault="00622DBF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– диалоги с учащимися « Не поддайся соблазну»</w:t>
            </w:r>
          </w:p>
        </w:tc>
        <w:tc>
          <w:tcPr>
            <w:tcW w:w="3969" w:type="dxa"/>
          </w:tcPr>
          <w:p w:rsidR="00E64B97" w:rsidRPr="006A72E3" w:rsidRDefault="00622DBF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64B97" w:rsidRPr="006A72E3" w:rsidTr="00622DBF">
        <w:tc>
          <w:tcPr>
            <w:tcW w:w="567" w:type="dxa"/>
          </w:tcPr>
          <w:p w:rsidR="00E64B97" w:rsidRPr="006A72E3" w:rsidRDefault="00622DBF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622DBF" w:rsidRPr="006A72E3" w:rsidRDefault="00622DBF" w:rsidP="006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по вопросам приверженности к употреблению наркотиков и психоактивных веществ</w:t>
            </w:r>
          </w:p>
          <w:p w:rsidR="00E64B97" w:rsidRPr="006A72E3" w:rsidRDefault="00E64B97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B97" w:rsidRPr="006A72E3" w:rsidRDefault="00622DBF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A72E3" w:rsidRPr="006A72E3" w:rsidTr="00622DBF">
        <w:tc>
          <w:tcPr>
            <w:tcW w:w="567" w:type="dxa"/>
          </w:tcPr>
          <w:p w:rsidR="006A72E3" w:rsidRPr="006A72E3" w:rsidRDefault="006A72E3" w:rsidP="00E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6A72E3" w:rsidRPr="006A72E3" w:rsidRDefault="006A72E3" w:rsidP="006A72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инспектора ОДН с учащим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ся:</w:t>
            </w:r>
          </w:p>
          <w:p w:rsidR="006A72E3" w:rsidRPr="006A72E3" w:rsidRDefault="006A72E3" w:rsidP="006A72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«От чего зависят поступки челов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ка» (8 классы)</w:t>
            </w:r>
          </w:p>
          <w:p w:rsidR="006A72E3" w:rsidRPr="006A72E3" w:rsidRDefault="006A72E3" w:rsidP="006A72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«Закон и ответственность» (9-11 классы)</w:t>
            </w:r>
          </w:p>
          <w:p w:rsidR="006A72E3" w:rsidRPr="006A72E3" w:rsidRDefault="006A72E3" w:rsidP="006A72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 (5-6 кла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72E3">
              <w:rPr>
                <w:rFonts w:ascii="Times New Roman" w:eastAsia="Calibri" w:hAnsi="Times New Roman" w:cs="Times New Roman"/>
                <w:sz w:val="24"/>
                <w:szCs w:val="24"/>
              </w:rPr>
              <w:t>сы)</w:t>
            </w:r>
          </w:p>
          <w:p w:rsidR="006A72E3" w:rsidRPr="006A72E3" w:rsidRDefault="006A72E3" w:rsidP="006A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2E3" w:rsidRPr="006A72E3" w:rsidRDefault="006A72E3" w:rsidP="0062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E3" w:rsidRPr="006A72E3" w:rsidRDefault="006A72E3" w:rsidP="006A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E3" w:rsidRPr="006A72E3" w:rsidRDefault="006A72E3" w:rsidP="006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6A72E3" w:rsidRPr="006A72E3" w:rsidRDefault="006A72E3" w:rsidP="006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A72E3" w:rsidRPr="006A72E3" w:rsidRDefault="006A72E3" w:rsidP="006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E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E64B97" w:rsidRPr="006A72E3" w:rsidRDefault="00E64B97" w:rsidP="00E64B97">
      <w:pPr>
        <w:ind w:firstLine="708"/>
        <w:rPr>
          <w:sz w:val="24"/>
          <w:szCs w:val="24"/>
        </w:rPr>
      </w:pPr>
    </w:p>
    <w:p w:rsidR="006A72E3" w:rsidRPr="006A72E3" w:rsidRDefault="006A72E3">
      <w:pPr>
        <w:ind w:firstLine="708"/>
        <w:rPr>
          <w:sz w:val="24"/>
          <w:szCs w:val="24"/>
        </w:rPr>
      </w:pPr>
    </w:p>
    <w:sectPr w:rsidR="006A72E3" w:rsidRPr="006A72E3" w:rsidSect="008D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509"/>
    <w:multiLevelType w:val="hybridMultilevel"/>
    <w:tmpl w:val="2792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208"/>
    <w:multiLevelType w:val="hybridMultilevel"/>
    <w:tmpl w:val="2792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97"/>
    <w:rsid w:val="001B56DE"/>
    <w:rsid w:val="001E4B6C"/>
    <w:rsid w:val="00622DBF"/>
    <w:rsid w:val="00660F0A"/>
    <w:rsid w:val="006A72E3"/>
    <w:rsid w:val="008D7530"/>
    <w:rsid w:val="009E3362"/>
    <w:rsid w:val="00E64B97"/>
    <w:rsid w:val="00E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97"/>
    <w:pPr>
      <w:ind w:left="720"/>
      <w:contextualSpacing/>
    </w:pPr>
  </w:style>
  <w:style w:type="table" w:styleId="a4">
    <w:name w:val="Table Grid"/>
    <w:basedOn w:val="a1"/>
    <w:uiPriority w:val="59"/>
    <w:rsid w:val="00E6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64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2020-03-13T05:02:00Z</dcterms:created>
  <dcterms:modified xsi:type="dcterms:W3CDTF">2020-03-13T05:36:00Z</dcterms:modified>
</cp:coreProperties>
</file>